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793D" w14:textId="4D4F50C9" w:rsidR="009830A5" w:rsidRPr="009830A5" w:rsidRDefault="009830A5" w:rsidP="7127E754">
      <w:pPr>
        <w:spacing w:after="0" w:line="240" w:lineRule="auto"/>
        <w:jc w:val="both"/>
        <w:textAlignment w:val="baseline"/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</w:pPr>
      <w:bookmarkStart w:id="0" w:name="_GoBack"/>
      <w:bookmarkEnd w:id="0"/>
      <w:r w:rsidRPr="7127E754"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  <w:t>Niniejszy dokument stanowi poglądowy wzór procedur ochrony dzieci, które mogą być stosowane przez różne obiekty turystyczne oferujące noclegi. Dokument ten wymaga przeanalizowania i dostosowania poszczególnych jego zapisów do indywidualnych potrzeb i możliwości</w:t>
      </w:r>
      <w:r w:rsidR="009E7E56" w:rsidRPr="7127E754"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  <w:t xml:space="preserve"> obiektu/hotelu/sieci i nie stanowi</w:t>
      </w:r>
      <w:r w:rsidRPr="7127E754"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  <w:t xml:space="preserve"> zamknięt</w:t>
      </w:r>
      <w:r w:rsidR="009E7E56" w:rsidRPr="7127E754"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  <w:t xml:space="preserve">ego </w:t>
      </w:r>
      <w:r w:rsidRPr="7127E754"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  <w:t>katalog</w:t>
      </w:r>
      <w:r w:rsidR="009E7E56" w:rsidRPr="7127E754"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  <w:t>u</w:t>
      </w:r>
      <w:r w:rsidRPr="7127E754">
        <w:rPr>
          <w:rFonts w:ascii="Lato" w:eastAsia="Times New Roman" w:hAnsi="Lato" w:cs="Calibri Light"/>
          <w:color w:val="2F5496" w:themeColor="accent1" w:themeShade="BF"/>
          <w:sz w:val="24"/>
          <w:szCs w:val="24"/>
          <w:lang w:eastAsia="pl-PL"/>
        </w:rPr>
        <w:t xml:space="preserve">. </w:t>
      </w:r>
    </w:p>
    <w:p w14:paraId="64DDB943" w14:textId="77777777" w:rsidR="009830A5" w:rsidRDefault="009830A5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</w:pPr>
    </w:p>
    <w:p w14:paraId="4343C73F" w14:textId="77777777" w:rsidR="009830A5" w:rsidRDefault="009830A5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</w:pPr>
    </w:p>
    <w:p w14:paraId="203E336A" w14:textId="0E9FED1B" w:rsidR="006F2540" w:rsidRPr="006871CE" w:rsidRDefault="472B6B9A" w:rsidP="006F2540">
      <w:pPr>
        <w:spacing w:after="0" w:line="240" w:lineRule="auto"/>
        <w:jc w:val="center"/>
        <w:textAlignment w:val="baseline"/>
        <w:rPr>
          <w:rFonts w:ascii="Lato" w:eastAsia="Times New Roman" w:hAnsi="Lato" w:cs="Segoe UI"/>
          <w:b/>
          <w:bCs/>
          <w:color w:val="2F5496"/>
          <w:sz w:val="18"/>
          <w:szCs w:val="18"/>
          <w:lang w:eastAsia="pl-PL"/>
        </w:rPr>
      </w:pPr>
      <w:r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PROCEDURY OCHRONY DZIECI W [</w:t>
      </w:r>
      <w:r w:rsidR="675F6E7A"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nazwa hotelu</w:t>
      </w:r>
      <w:r w:rsidR="2249358D"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/sieci hoteli</w:t>
      </w:r>
      <w:r w:rsidR="22406F9B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/obiektu turystycznego</w:t>
      </w:r>
      <w:r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]</w:t>
      </w:r>
      <w:r w:rsidR="00223545">
        <w:rPr>
          <w:rStyle w:val="Odwoanieprzypisudolnego"/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footnoteReference w:id="2"/>
      </w:r>
    </w:p>
    <w:p w14:paraId="13BAB203" w14:textId="77777777" w:rsidR="00667684" w:rsidRPr="006871CE" w:rsidRDefault="00667684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"/>
          <w:b/>
          <w:bCs/>
          <w:lang w:eastAsia="pl-PL"/>
        </w:rPr>
      </w:pPr>
    </w:p>
    <w:p w14:paraId="7D6BF2FD" w14:textId="2E4B9C99" w:rsidR="006F2540" w:rsidRPr="006871CE" w:rsidRDefault="006F2540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"/>
          <w:b/>
          <w:bCs/>
          <w:lang w:eastAsia="pl-PL"/>
        </w:rPr>
      </w:pPr>
      <w:r w:rsidRPr="006871CE">
        <w:rPr>
          <w:rFonts w:ascii="Lato" w:eastAsia="Times New Roman" w:hAnsi="Lato" w:cs="Calibri"/>
          <w:b/>
          <w:bCs/>
          <w:lang w:eastAsia="pl-PL"/>
        </w:rPr>
        <w:t>Preambuła  </w:t>
      </w:r>
    </w:p>
    <w:p w14:paraId="25C35FCB" w14:textId="77777777" w:rsidR="00F227A2" w:rsidRPr="006871CE" w:rsidRDefault="00F227A2" w:rsidP="00F227A2">
      <w:pPr>
        <w:spacing w:after="0" w:line="240" w:lineRule="auto"/>
        <w:textAlignment w:val="baseline"/>
        <w:rPr>
          <w:rFonts w:ascii="Lato" w:eastAsia="Times New Roman" w:hAnsi="Lato" w:cs="Segoe UI"/>
          <w:b/>
          <w:bCs/>
          <w:sz w:val="18"/>
          <w:szCs w:val="18"/>
          <w:lang w:eastAsia="pl-PL"/>
        </w:rPr>
      </w:pPr>
    </w:p>
    <w:p w14:paraId="438419B1" w14:textId="2CC26AFE" w:rsidR="00F227A2" w:rsidRDefault="386F8814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>Mając na uwadze treść wytycznych Organizacji Narodów Zjednoczonych w zakresie biznesu i praw człowieka, uznając istotną rolę biznesu w zapewnieniu poszanowania praw dzieci, w szczególności prawa do ochrony ich godności i wolności od wszelkich form krzywdzenia</w:t>
      </w:r>
      <w:r w:rsidR="0D92B0E5" w:rsidRPr="2409486D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[nazwa hotelu/sieci hoteli</w:t>
      </w:r>
      <w:r w:rsidR="22406F9B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/obiektu</w:t>
      </w:r>
      <w:r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]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przyjmuje niniejszy dokument</w:t>
      </w:r>
      <w:r w:rsidR="72F3737B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jako wzór zasad i procedur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w przypadku podejrzenia, że dziecku, które przebywa w </w:t>
      </w:r>
      <w:r w:rsidR="22406F9B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obiekcie/</w:t>
      </w:r>
      <w:r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hotelu [sieci]</w:t>
      </w:r>
      <w:r w:rsidR="00FA356A" w:rsidRPr="00FA356A">
        <w:rPr>
          <w:rFonts w:ascii="Lato" w:eastAsia="Times New Roman" w:hAnsi="Lato" w:cs="Calibri"/>
          <w:iCs/>
          <w:sz w:val="24"/>
          <w:szCs w:val="24"/>
          <w:lang w:eastAsia="pl-PL"/>
        </w:rPr>
        <w:t>,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dzieje się krzywda oraz zapobiegania takim </w:t>
      </w:r>
      <w:r w:rsidR="30D5FBC3" w:rsidRPr="2409486D">
        <w:rPr>
          <w:rFonts w:ascii="Lato" w:eastAsia="Times New Roman" w:hAnsi="Lato" w:cs="Calibri"/>
          <w:sz w:val="24"/>
          <w:szCs w:val="24"/>
          <w:lang w:eastAsia="pl-PL"/>
        </w:rPr>
        <w:t>zagrożeniom</w:t>
      </w:r>
      <w:r w:rsidR="72F3737B" w:rsidRPr="2409486D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</w:p>
    <w:p w14:paraId="50FD5394" w14:textId="01699D9D" w:rsidR="00A62F60" w:rsidRDefault="00A62F60" w:rsidP="006871C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 xml:space="preserve">Politykę ochrony dzieci w naszym </w:t>
      </w:r>
      <w:r w:rsidR="00223545" w:rsidRPr="00BF0573">
        <w:rPr>
          <w:rFonts w:ascii="Lato" w:eastAsia="Times New Roman" w:hAnsi="Lato" w:cs="Calibri"/>
          <w:i/>
          <w:sz w:val="24"/>
          <w:szCs w:val="24"/>
          <w:lang w:eastAsia="pl-PL"/>
        </w:rPr>
        <w:t>obiekcie/</w:t>
      </w:r>
      <w:r w:rsidRPr="00BF0573">
        <w:rPr>
          <w:rFonts w:ascii="Lato" w:eastAsia="Times New Roman" w:hAnsi="Lato" w:cs="Calibri"/>
          <w:i/>
          <w:sz w:val="24"/>
          <w:szCs w:val="24"/>
          <w:lang w:eastAsia="pl-PL"/>
        </w:rPr>
        <w:t>hotelu</w:t>
      </w:r>
      <w:r w:rsidR="00896013" w:rsidRPr="00BF0573">
        <w:rPr>
          <w:rFonts w:ascii="Lato" w:eastAsia="Times New Roman" w:hAnsi="Lato" w:cs="Calibri"/>
          <w:i/>
          <w:sz w:val="24"/>
          <w:szCs w:val="24"/>
          <w:lang w:eastAsia="pl-PL"/>
        </w:rPr>
        <w:t>/sieci</w:t>
      </w:r>
      <w:r>
        <w:rPr>
          <w:rFonts w:ascii="Lato" w:eastAsia="Times New Roman" w:hAnsi="Lato" w:cs="Calibri"/>
          <w:sz w:val="24"/>
          <w:szCs w:val="24"/>
          <w:lang w:eastAsia="pl-PL"/>
        </w:rPr>
        <w:t xml:space="preserve"> będziemy realizować poprzez niniejsze zasady</w:t>
      </w:r>
      <w:r w:rsidR="00FA7D7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035C6CD" w14:textId="77777777" w:rsidR="002A3D7B" w:rsidRDefault="002A3D7B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094DF4" w14:textId="06F35025" w:rsidR="002A3D7B" w:rsidRPr="002A3D7B" w:rsidRDefault="002A3D7B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003D6B" w14:textId="63B00E22" w:rsidR="002A3D7B" w:rsidRPr="009A01F7" w:rsidRDefault="002A3D7B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[</w:t>
      </w:r>
      <w:r w:rsidR="00223545">
        <w:rPr>
          <w:rFonts w:ascii="Lato" w:eastAsia="Times New Roman" w:hAnsi="Lato" w:cs="Calibri"/>
          <w:i/>
          <w:sz w:val="24"/>
          <w:szCs w:val="24"/>
          <w:lang w:eastAsia="pl-PL"/>
        </w:rPr>
        <w:t>Obiekt/</w:t>
      </w:r>
      <w:r w:rsidR="009A01F7"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Hotel/</w:t>
      </w:r>
      <w:r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Sieć]</w:t>
      </w:r>
      <w:r w:rsidRPr="009A01F7">
        <w:rPr>
          <w:rFonts w:ascii="Lato" w:eastAsia="Times New Roman" w:hAnsi="Lato" w:cs="Calibri"/>
          <w:sz w:val="24"/>
          <w:szCs w:val="24"/>
          <w:lang w:eastAsia="pl-PL"/>
        </w:rPr>
        <w:t xml:space="preserve"> prowadzi swoją działalność operacyjną z najwyższym poszanowaniem praw człowieka, w szczególności praw dzieci jako osób szczególnie wrażliwych na krzywdzenie. </w:t>
      </w:r>
    </w:p>
    <w:p w14:paraId="2240F90E" w14:textId="28AC5462" w:rsidR="002A3D7B" w:rsidRPr="009A01F7" w:rsidRDefault="009A01F7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</w:t>
      </w:r>
      <w:r w:rsidR="3DBCC5F2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Obiekt/</w:t>
      </w: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Hotel/Sieć]</w:t>
      </w:r>
      <w:r w:rsidR="002A3D7B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uznaje swoją rolę w prowadzeniu biznesu społecznie odpowiedzialnego i promowaniu pożądanych postaw społecznych. </w:t>
      </w:r>
    </w:p>
    <w:p w14:paraId="319F56FE" w14:textId="65F612F2" w:rsidR="002A3D7B" w:rsidRPr="009A01F7" w:rsidRDefault="009A01F7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</w:t>
      </w:r>
      <w:r w:rsidR="640BF6EF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Obiekt/</w:t>
      </w: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Hotel/Sieć]</w:t>
      </w:r>
      <w:r w:rsidR="002A3D7B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w szczególności podkreśla istotność prawnego i społecznego obowiązku zawiadamiania organów ścigania o każdym przypadku podejrzenia popełnienia przestępstwa na szkodę dzieci i zobowiązuje się szkolić </w:t>
      </w:r>
      <w:r w:rsidR="00825B3F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swój </w:t>
      </w:r>
      <w:r w:rsidR="002A3D7B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personel w tym zakresie. </w:t>
      </w:r>
    </w:p>
    <w:p w14:paraId="48D91DFF" w14:textId="36DD6B34" w:rsidR="002A3D7B" w:rsidRPr="009A01F7" w:rsidRDefault="11B28DE2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</w:t>
      </w:r>
      <w:r w:rsidR="00512BD8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Obiekt/</w:t>
      </w:r>
      <w:r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Hotel/Sieć]</w:t>
      </w:r>
      <w:r w:rsidR="5A633C38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zobowiązuje się edukować personel na temat okoliczności wskazujących, że dziecko przebywające w obiek</w:t>
      </w:r>
      <w:r w:rsidR="00512BD8" w:rsidRPr="03AE3486">
        <w:rPr>
          <w:rFonts w:ascii="Lato" w:eastAsia="Times New Roman" w:hAnsi="Lato" w:cs="Calibri"/>
          <w:sz w:val="24"/>
          <w:szCs w:val="24"/>
          <w:lang w:eastAsia="pl-PL"/>
        </w:rPr>
        <w:t>cie</w:t>
      </w:r>
      <w:r w:rsidR="5A633C38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47A339D4" w:rsidRPr="03AE3486">
        <w:rPr>
          <w:rFonts w:ascii="Lato" w:eastAsia="Times New Roman" w:hAnsi="Lato" w:cs="Calibri"/>
          <w:sz w:val="24"/>
          <w:szCs w:val="24"/>
          <w:lang w:eastAsia="pl-PL"/>
        </w:rPr>
        <w:t>może być</w:t>
      </w:r>
      <w:r w:rsidR="5A633C38" w:rsidRPr="03AE3486">
        <w:rPr>
          <w:rFonts w:ascii="Lato" w:eastAsia="Times New Roman" w:hAnsi="Lato" w:cs="Calibri"/>
          <w:sz w:val="24"/>
          <w:szCs w:val="24"/>
          <w:lang w:eastAsia="pl-PL"/>
        </w:rPr>
        <w:t xml:space="preserve"> krzywdzone oraz w zakresie sposobów szybkiego i odpowiedniego reagowania na takie sytuacje. </w:t>
      </w:r>
    </w:p>
    <w:p w14:paraId="516D6366" w14:textId="5FC4D20A" w:rsidR="00996D1F" w:rsidRPr="00A4380A" w:rsidRDefault="002A3D7B" w:rsidP="00A4380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Jedną z form skutecznego zapobiegania krzywdzeniu dzieci jest identyfikacja dziecka przebywającego w obiekcie i jego/jej relacji w stosunku do osoby dorosłej, z którą </w:t>
      </w:r>
      <w:r w:rsidR="00825B3F" w:rsidRPr="5A48B626">
        <w:rPr>
          <w:rFonts w:ascii="Lato" w:eastAsia="Times New Roman" w:hAnsi="Lato" w:cs="Calibri"/>
          <w:sz w:val="24"/>
          <w:szCs w:val="24"/>
          <w:lang w:eastAsia="pl-PL"/>
        </w:rPr>
        <w:t>przebywa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CA5E98" w:rsidRPr="5A48B626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512BD8">
        <w:rPr>
          <w:rFonts w:ascii="Lato" w:eastAsia="Times New Roman" w:hAnsi="Lato" w:cs="Calibri"/>
          <w:sz w:val="24"/>
          <w:szCs w:val="24"/>
          <w:lang w:eastAsia="pl-PL"/>
        </w:rPr>
        <w:t>obiekcie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. Personel podejmuje wszelkie możliwe kroki zmierzające do przeprowadzenia identyfikacji dziecka i jego relacji z osobą dorosłą, z którą znajduje się w obiekcie.  </w:t>
      </w:r>
    </w:p>
    <w:p w14:paraId="086A912B" w14:textId="77777777" w:rsidR="00996D1F" w:rsidRDefault="00996D1F" w:rsidP="00B408D4">
      <w:pPr>
        <w:jc w:val="center"/>
        <w:rPr>
          <w:rFonts w:ascii="Lato" w:hAnsi="Lato"/>
          <w:b/>
          <w:bCs/>
          <w:sz w:val="24"/>
          <w:szCs w:val="24"/>
        </w:rPr>
      </w:pPr>
    </w:p>
    <w:p w14:paraId="289CE7C5" w14:textId="7BB5CC46" w:rsidR="00896013" w:rsidRDefault="00B408D4" w:rsidP="00B408D4">
      <w:pPr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lastRenderedPageBreak/>
        <w:t xml:space="preserve">Procedura </w:t>
      </w:r>
      <w:r w:rsidRPr="0550DC5D">
        <w:rPr>
          <w:rFonts w:ascii="Lato" w:hAnsi="Lato"/>
          <w:b/>
          <w:bCs/>
          <w:sz w:val="24"/>
          <w:szCs w:val="24"/>
        </w:rPr>
        <w:t>w przypadku podejrzenia krzywdzenia dziecka</w:t>
      </w:r>
    </w:p>
    <w:p w14:paraId="7A6AB6DE" w14:textId="03C4CA66" w:rsidR="004655F3" w:rsidRDefault="17D375DC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Zawsze, kiedy jest to możliwe</w:t>
      </w:r>
      <w:r w:rsidR="5FFD9DC2" w:rsidRPr="38DB4352">
        <w:rPr>
          <w:rFonts w:ascii="Lato" w:hAnsi="Lato"/>
          <w:sz w:val="24"/>
          <w:szCs w:val="24"/>
        </w:rPr>
        <w:t>,</w:t>
      </w:r>
      <w:r w:rsidRPr="38DB4352">
        <w:rPr>
          <w:rFonts w:ascii="Lato" w:hAnsi="Lato"/>
          <w:sz w:val="24"/>
          <w:szCs w:val="24"/>
        </w:rPr>
        <w:t xml:space="preserve"> należy dokonywać identyfikacji dziecka i jego/</w:t>
      </w:r>
      <w:r w:rsidR="6E007069" w:rsidRPr="38DB4352">
        <w:rPr>
          <w:rFonts w:ascii="Lato" w:hAnsi="Lato"/>
          <w:sz w:val="24"/>
          <w:szCs w:val="24"/>
        </w:rPr>
        <w:t>jej relacji z osobą</w:t>
      </w:r>
      <w:r w:rsidRPr="38DB4352">
        <w:rPr>
          <w:rFonts w:ascii="Lato" w:hAnsi="Lato"/>
          <w:sz w:val="24"/>
          <w:szCs w:val="24"/>
        </w:rPr>
        <w:t xml:space="preserve"> dorosłą, z którą </w:t>
      </w:r>
      <w:r w:rsidR="05863555">
        <w:rPr>
          <w:rFonts w:ascii="Lato" w:hAnsi="Lato"/>
          <w:sz w:val="24"/>
          <w:szCs w:val="24"/>
        </w:rPr>
        <w:t>przebywa w</w:t>
      </w:r>
      <w:r w:rsidR="4C05F179">
        <w:rPr>
          <w:rFonts w:ascii="Lato" w:hAnsi="Lato"/>
          <w:sz w:val="24"/>
          <w:szCs w:val="24"/>
        </w:rPr>
        <w:t xml:space="preserve"> </w:t>
      </w:r>
      <w:r w:rsidR="06D3797E">
        <w:rPr>
          <w:rFonts w:ascii="Lato" w:hAnsi="Lato"/>
          <w:sz w:val="24"/>
          <w:szCs w:val="24"/>
        </w:rPr>
        <w:t>obiekcie</w:t>
      </w:r>
      <w:r w:rsidR="009E7E56">
        <w:rPr>
          <w:rStyle w:val="Odwoanieprzypisudolnego"/>
          <w:rFonts w:ascii="Lato" w:hAnsi="Lato"/>
          <w:sz w:val="24"/>
          <w:szCs w:val="24"/>
        </w:rPr>
        <w:footnoteReference w:id="3"/>
      </w:r>
      <w:r w:rsidR="4C05F179">
        <w:rPr>
          <w:rFonts w:ascii="Lato" w:hAnsi="Lato"/>
          <w:sz w:val="24"/>
          <w:szCs w:val="24"/>
        </w:rPr>
        <w:t>.</w:t>
      </w:r>
    </w:p>
    <w:p w14:paraId="3CE31434" w14:textId="49482DEE" w:rsidR="004655F3" w:rsidRPr="009A01F7" w:rsidRDefault="024E68B9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W sytuacjach nietypowych i/lub podejrzanych</w:t>
      </w:r>
      <w:r w:rsidR="44240B54" w:rsidRPr="38DB4352">
        <w:rPr>
          <w:rFonts w:ascii="Lato" w:hAnsi="Lato"/>
          <w:sz w:val="24"/>
          <w:szCs w:val="24"/>
        </w:rPr>
        <w:t>,</w:t>
      </w:r>
      <w:r w:rsidR="7F6F2059" w:rsidRPr="38DB4352">
        <w:rPr>
          <w:rFonts w:ascii="Lato" w:hAnsi="Lato"/>
          <w:sz w:val="24"/>
          <w:szCs w:val="24"/>
        </w:rPr>
        <w:t xml:space="preserve"> wskazujących na możliwe ryzyko krzywdzenia dziecka, identyfikacja jest obowiązkowo przeprowadzana przez pracownika recepcji. </w:t>
      </w:r>
      <w:r w:rsidR="44240B54" w:rsidRPr="38DB4352">
        <w:rPr>
          <w:rFonts w:ascii="Lato" w:hAnsi="Lato"/>
          <w:sz w:val="24"/>
          <w:szCs w:val="24"/>
        </w:rPr>
        <w:t xml:space="preserve">Przykłady sytuacji </w:t>
      </w:r>
      <w:r w:rsidR="1A292818" w:rsidRPr="38DB4352">
        <w:rPr>
          <w:rFonts w:ascii="Lato" w:hAnsi="Lato"/>
          <w:sz w:val="24"/>
          <w:szCs w:val="24"/>
        </w:rPr>
        <w:t>mogących budzić podejrzenia</w:t>
      </w:r>
      <w:r w:rsidR="44240B54" w:rsidRPr="38DB4352">
        <w:rPr>
          <w:rFonts w:ascii="Lato" w:hAnsi="Lato"/>
          <w:sz w:val="24"/>
          <w:szCs w:val="24"/>
        </w:rPr>
        <w:t xml:space="preserve"> znajduj</w:t>
      </w:r>
      <w:r w:rsidR="1A292818" w:rsidRPr="38DB4352">
        <w:rPr>
          <w:rFonts w:ascii="Lato" w:hAnsi="Lato"/>
          <w:sz w:val="24"/>
          <w:szCs w:val="24"/>
        </w:rPr>
        <w:t>ą</w:t>
      </w:r>
      <w:r w:rsidR="44240B54" w:rsidRPr="38DB4352">
        <w:rPr>
          <w:rFonts w:ascii="Lato" w:hAnsi="Lato"/>
          <w:sz w:val="24"/>
          <w:szCs w:val="24"/>
        </w:rPr>
        <w:t xml:space="preserve"> się w Załączniku nr 1.</w:t>
      </w:r>
    </w:p>
    <w:p w14:paraId="0F6E4FC1" w14:textId="4C3214B5" w:rsidR="00896013" w:rsidRPr="000B4298" w:rsidRDefault="72F3737B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Aby dokonać identyfikacji dziecka i jego/jej relacji w stosunku do osoby</w:t>
      </w:r>
      <w:r w:rsidR="4A744098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z którą prz</w:t>
      </w:r>
      <w:r w:rsidR="05863555" w:rsidRPr="2409486D">
        <w:rPr>
          <w:rFonts w:ascii="Lato" w:hAnsi="Lato"/>
          <w:sz w:val="24"/>
          <w:szCs w:val="24"/>
        </w:rPr>
        <w:t>e</w:t>
      </w:r>
      <w:r w:rsidRPr="2409486D">
        <w:rPr>
          <w:rFonts w:ascii="Lato" w:hAnsi="Lato"/>
          <w:sz w:val="24"/>
          <w:szCs w:val="24"/>
        </w:rPr>
        <w:t>by</w:t>
      </w:r>
      <w:r w:rsidR="05863555" w:rsidRPr="2409486D">
        <w:rPr>
          <w:rFonts w:ascii="Lato" w:hAnsi="Lato"/>
          <w:sz w:val="24"/>
          <w:szCs w:val="24"/>
        </w:rPr>
        <w:t>wa</w:t>
      </w:r>
      <w:r w:rsidRPr="2409486D">
        <w:rPr>
          <w:rFonts w:ascii="Lato" w:hAnsi="Lato"/>
          <w:sz w:val="24"/>
          <w:szCs w:val="24"/>
        </w:rPr>
        <w:t xml:space="preserve"> </w:t>
      </w:r>
      <w:r w:rsidR="05863555" w:rsidRPr="2409486D">
        <w:rPr>
          <w:rFonts w:ascii="Lato" w:hAnsi="Lato"/>
          <w:sz w:val="24"/>
          <w:szCs w:val="24"/>
        </w:rPr>
        <w:t>w</w:t>
      </w:r>
      <w:r w:rsidRPr="2409486D">
        <w:rPr>
          <w:rFonts w:ascii="Lato" w:hAnsi="Lato"/>
          <w:sz w:val="24"/>
          <w:szCs w:val="24"/>
        </w:rPr>
        <w:t xml:space="preserve"> </w:t>
      </w:r>
      <w:r w:rsidR="06D3797E" w:rsidRPr="2409486D">
        <w:rPr>
          <w:rFonts w:ascii="Lato" w:hAnsi="Lato"/>
          <w:sz w:val="24"/>
          <w:szCs w:val="24"/>
        </w:rPr>
        <w:t>obiekcie</w:t>
      </w:r>
      <w:r w:rsidR="6E4C2409" w:rsidRPr="2409486D">
        <w:rPr>
          <w:rFonts w:ascii="Lato" w:hAnsi="Lato"/>
          <w:sz w:val="24"/>
          <w:szCs w:val="24"/>
        </w:rPr>
        <w:t>,</w:t>
      </w:r>
      <w:r w:rsidR="06D3797E" w:rsidRPr="2409486D">
        <w:rPr>
          <w:rFonts w:ascii="Lato" w:hAnsi="Lato"/>
          <w:sz w:val="24"/>
          <w:szCs w:val="24"/>
        </w:rPr>
        <w:t xml:space="preserve"> </w:t>
      </w:r>
      <w:r w:rsidRPr="2409486D">
        <w:rPr>
          <w:rFonts w:ascii="Lato" w:hAnsi="Lato"/>
          <w:sz w:val="24"/>
          <w:szCs w:val="24"/>
        </w:rPr>
        <w:t>należy:</w:t>
      </w:r>
    </w:p>
    <w:p w14:paraId="28E778B5" w14:textId="78B0DF00" w:rsidR="00896013" w:rsidRPr="000B4298" w:rsidRDefault="2E86BDC0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41E3EDFE">
        <w:rPr>
          <w:rFonts w:ascii="Lato" w:hAnsi="Lato"/>
          <w:sz w:val="24"/>
          <w:szCs w:val="24"/>
        </w:rPr>
        <w:t>Z</w:t>
      </w:r>
      <w:r w:rsidR="72F3737B" w:rsidRPr="41E3EDFE">
        <w:rPr>
          <w:rFonts w:ascii="Lato" w:hAnsi="Lato"/>
          <w:sz w:val="24"/>
          <w:szCs w:val="24"/>
        </w:rPr>
        <w:t xml:space="preserve">apytać o </w:t>
      </w:r>
      <w:r w:rsidR="06D3797E" w:rsidRPr="03AE3486">
        <w:rPr>
          <w:rFonts w:ascii="Lato" w:hAnsi="Lato"/>
          <w:sz w:val="24"/>
          <w:szCs w:val="24"/>
        </w:rPr>
        <w:t xml:space="preserve">tożsamość dziecka oraz o relację dziecka w stosunku do osoby, z którą przybyło do </w:t>
      </w:r>
      <w:r w:rsidR="6CF248CC" w:rsidRPr="03AE3486">
        <w:rPr>
          <w:rFonts w:ascii="Lato" w:hAnsi="Lato"/>
          <w:sz w:val="24"/>
          <w:szCs w:val="24"/>
        </w:rPr>
        <w:t xml:space="preserve">obiektu </w:t>
      </w:r>
      <w:r w:rsidR="06D3797E" w:rsidRPr="03AE3486">
        <w:rPr>
          <w:rFonts w:ascii="Lato" w:hAnsi="Lato"/>
          <w:sz w:val="24"/>
          <w:szCs w:val="24"/>
        </w:rPr>
        <w:t xml:space="preserve">lub </w:t>
      </w:r>
      <w:r w:rsidR="7581A348" w:rsidRPr="03AE3486">
        <w:rPr>
          <w:rFonts w:ascii="Lato" w:hAnsi="Lato"/>
          <w:sz w:val="24"/>
          <w:szCs w:val="24"/>
        </w:rPr>
        <w:t xml:space="preserve">w nim </w:t>
      </w:r>
      <w:r w:rsidR="06D3797E" w:rsidRPr="03AE3486">
        <w:rPr>
          <w:rFonts w:ascii="Lato" w:hAnsi="Lato"/>
          <w:sz w:val="24"/>
          <w:szCs w:val="24"/>
        </w:rPr>
        <w:t>przebywa</w:t>
      </w:r>
      <w:r w:rsidR="00E91C5B">
        <w:rPr>
          <w:rStyle w:val="Odwoanieprzypisudolnego"/>
          <w:rFonts w:ascii="Lato" w:hAnsi="Lato"/>
          <w:sz w:val="24"/>
          <w:szCs w:val="24"/>
        </w:rPr>
        <w:footnoteReference w:id="4"/>
      </w:r>
      <w:r w:rsidR="72F3737B" w:rsidRPr="41E3EDFE">
        <w:rPr>
          <w:rFonts w:ascii="Lato" w:hAnsi="Lato"/>
          <w:sz w:val="24"/>
          <w:szCs w:val="24"/>
        </w:rPr>
        <w:t>.</w:t>
      </w:r>
      <w:r w:rsidR="06D3797E" w:rsidRPr="03AE3486">
        <w:rPr>
          <w:rFonts w:ascii="Lato" w:hAnsi="Lato"/>
          <w:sz w:val="24"/>
          <w:szCs w:val="24"/>
        </w:rPr>
        <w:t xml:space="preserve"> W tym celu można poprosić o dokument tożsamości dziecka lub inny dokument potwierdzający, że osoba dorosła ma prawo do sprawowania opieki nad dzieckiem w obiekcie. Wykaz przykładowych dokumentów został wskazany w przypisie poniżej. </w:t>
      </w:r>
      <w:r w:rsidR="704B5603" w:rsidRPr="03AE3486">
        <w:rPr>
          <w:rFonts w:ascii="Lato" w:hAnsi="Lato"/>
          <w:sz w:val="24"/>
          <w:szCs w:val="24"/>
        </w:rPr>
        <w:t>W przypadku braku dokumentu tożsamości można poprosić o podanie danych dziecka (imię, nazwisko, adres, numer PESEL)</w:t>
      </w:r>
      <w:r w:rsidR="04B9D228" w:rsidRPr="03AE3486">
        <w:rPr>
          <w:rStyle w:val="Odwoanieprzypisudolnego"/>
          <w:rFonts w:ascii="Lato" w:hAnsi="Lato"/>
          <w:sz w:val="24"/>
          <w:szCs w:val="24"/>
        </w:rPr>
        <w:footnoteReference w:id="5"/>
      </w:r>
      <w:r w:rsidR="704B5603" w:rsidRPr="03AE3486">
        <w:rPr>
          <w:rFonts w:ascii="Lato" w:hAnsi="Lato"/>
          <w:sz w:val="24"/>
          <w:szCs w:val="24"/>
        </w:rPr>
        <w:t>.</w:t>
      </w:r>
    </w:p>
    <w:p w14:paraId="530E7425" w14:textId="1391A880" w:rsidR="00896013" w:rsidRPr="001314E6" w:rsidRDefault="72F3737B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 xml:space="preserve">W przypadku braku dokumentów wskazujących na pokrewieństwo dziecka i osoby dorosłej należy zapytać o tę relację osobę dorosłą oraz </w:t>
      </w:r>
      <w:r w:rsidRPr="2409486D">
        <w:rPr>
          <w:rFonts w:ascii="Lato" w:hAnsi="Lato"/>
          <w:b/>
          <w:bCs/>
          <w:sz w:val="24"/>
          <w:szCs w:val="24"/>
          <w:u w:val="single"/>
        </w:rPr>
        <w:t>dziecko</w:t>
      </w:r>
      <w:r w:rsidRPr="2409486D">
        <w:rPr>
          <w:rFonts w:ascii="Lato" w:hAnsi="Lato"/>
          <w:b/>
          <w:bCs/>
          <w:sz w:val="24"/>
          <w:szCs w:val="24"/>
        </w:rPr>
        <w:t>.</w:t>
      </w:r>
      <w:r w:rsidRPr="2409486D">
        <w:rPr>
          <w:rFonts w:ascii="Lato" w:hAnsi="Lato"/>
          <w:sz w:val="24"/>
          <w:szCs w:val="24"/>
        </w:rPr>
        <w:t xml:space="preserve"> Przykładowy schemat rozmowy z </w:t>
      </w:r>
      <w:r w:rsidR="2266E909" w:rsidRPr="2409486D">
        <w:rPr>
          <w:rFonts w:ascii="Lato" w:hAnsi="Lato"/>
          <w:sz w:val="24"/>
          <w:szCs w:val="24"/>
        </w:rPr>
        <w:t xml:space="preserve">dorosłym i </w:t>
      </w:r>
      <w:r w:rsidRPr="2409486D">
        <w:rPr>
          <w:rFonts w:ascii="Lato" w:hAnsi="Lato"/>
          <w:sz w:val="24"/>
          <w:szCs w:val="24"/>
        </w:rPr>
        <w:t>dzieckiem znajduje się w Załączniku nr 2.</w:t>
      </w:r>
    </w:p>
    <w:p w14:paraId="326170EF" w14:textId="774B1D5F" w:rsidR="00013964" w:rsidRPr="001314E6" w:rsidRDefault="2249358D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1314E6">
        <w:rPr>
          <w:rFonts w:ascii="Lato" w:hAnsi="Lato"/>
          <w:sz w:val="24"/>
          <w:szCs w:val="24"/>
        </w:rPr>
        <w:t>Jeżeli osoba dorosła nie jest rodzicem</w:t>
      </w:r>
      <w:r w:rsidRPr="03AE3486">
        <w:rPr>
          <w:rFonts w:ascii="Lato" w:hAnsi="Lato"/>
          <w:sz w:val="24"/>
          <w:szCs w:val="24"/>
        </w:rPr>
        <w:t xml:space="preserve"> lub </w:t>
      </w:r>
      <w:r w:rsidRPr="001314E6">
        <w:rPr>
          <w:rFonts w:ascii="Lato" w:hAnsi="Lato"/>
          <w:sz w:val="24"/>
          <w:szCs w:val="24"/>
        </w:rPr>
        <w:t>opiekunem prawnym dziecka</w:t>
      </w:r>
      <w:r w:rsidR="1C6AA948" w:rsidRPr="001314E6">
        <w:rPr>
          <w:rFonts w:ascii="Lato" w:hAnsi="Lato"/>
          <w:sz w:val="24"/>
          <w:szCs w:val="24"/>
        </w:rPr>
        <w:t>,</w:t>
      </w:r>
      <w:r w:rsidR="06D3797E" w:rsidRPr="03AE3486">
        <w:rPr>
          <w:rFonts w:ascii="Lato" w:hAnsi="Lato"/>
          <w:sz w:val="24"/>
          <w:szCs w:val="24"/>
        </w:rPr>
        <w:t xml:space="preserve"> </w:t>
      </w:r>
      <w:r w:rsidR="6D922785" w:rsidRPr="001314E6">
        <w:rPr>
          <w:rFonts w:ascii="Lato" w:hAnsi="Lato"/>
          <w:sz w:val="24"/>
          <w:szCs w:val="24"/>
        </w:rPr>
        <w:t>należy zapytać</w:t>
      </w:r>
      <w:r w:rsidR="23648141" w:rsidRPr="001314E6">
        <w:rPr>
          <w:rFonts w:ascii="Lato" w:hAnsi="Lato"/>
          <w:sz w:val="24"/>
          <w:szCs w:val="24"/>
        </w:rPr>
        <w:t>,</w:t>
      </w:r>
      <w:r w:rsidR="6D922785" w:rsidRPr="001314E6">
        <w:rPr>
          <w:rFonts w:ascii="Lato" w:hAnsi="Lato"/>
          <w:sz w:val="24"/>
          <w:szCs w:val="24"/>
        </w:rPr>
        <w:t xml:space="preserve"> czy posiada dokument świadczący o zgodzie rodziców na wspólny wyjazd osoby dorosłej z dzieckiem (np. pisemne</w:t>
      </w:r>
      <w:r w:rsidR="38461505" w:rsidRPr="001314E6">
        <w:rPr>
          <w:rFonts w:ascii="Lato" w:hAnsi="Lato"/>
          <w:sz w:val="24"/>
          <w:szCs w:val="24"/>
        </w:rPr>
        <w:t xml:space="preserve"> oświadczenie)</w:t>
      </w:r>
      <w:r w:rsidR="00D3006B" w:rsidRPr="001314E6">
        <w:rPr>
          <w:rStyle w:val="Odwoanieprzypisudolnego"/>
          <w:rFonts w:ascii="Lato" w:hAnsi="Lato"/>
          <w:sz w:val="24"/>
          <w:szCs w:val="24"/>
        </w:rPr>
        <w:footnoteReference w:id="6"/>
      </w:r>
      <w:r w:rsidR="6D922785" w:rsidRPr="001314E6">
        <w:rPr>
          <w:rFonts w:ascii="Lato" w:hAnsi="Lato"/>
          <w:sz w:val="24"/>
          <w:szCs w:val="24"/>
        </w:rPr>
        <w:t>.</w:t>
      </w:r>
    </w:p>
    <w:p w14:paraId="44627F1A" w14:textId="60519067" w:rsidR="00013964" w:rsidRPr="00A4380A" w:rsidRDefault="758D841B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lastRenderedPageBreak/>
        <w:t>Jeżeli osoba dorosła nie</w:t>
      </w:r>
      <w:r w:rsidR="72F3737B" w:rsidRPr="2409486D">
        <w:rPr>
          <w:rFonts w:ascii="Lato" w:hAnsi="Lato"/>
          <w:sz w:val="24"/>
          <w:szCs w:val="24"/>
        </w:rPr>
        <w:t xml:space="preserve"> posiada dokumentu </w:t>
      </w:r>
      <w:r w:rsidRPr="2409486D">
        <w:rPr>
          <w:rFonts w:ascii="Lato" w:hAnsi="Lato"/>
          <w:sz w:val="24"/>
          <w:szCs w:val="24"/>
        </w:rPr>
        <w:t xml:space="preserve">zgody rodziców, </w:t>
      </w:r>
      <w:r w:rsidR="72F3737B" w:rsidRPr="2409486D">
        <w:rPr>
          <w:rFonts w:ascii="Lato" w:hAnsi="Lato"/>
          <w:sz w:val="24"/>
          <w:szCs w:val="24"/>
        </w:rPr>
        <w:t xml:space="preserve">należy poprosić o numer telefonu wyżej wymienionych, aby zadzwonić i potwierdzić przebywanie dziecka w </w:t>
      </w:r>
      <w:r w:rsidR="1CD07A09" w:rsidRPr="2409486D">
        <w:rPr>
          <w:rFonts w:ascii="Lato" w:hAnsi="Lato"/>
          <w:sz w:val="24"/>
          <w:szCs w:val="24"/>
        </w:rPr>
        <w:t xml:space="preserve">obiekcie </w:t>
      </w:r>
      <w:r w:rsidR="72F3737B" w:rsidRPr="2409486D">
        <w:rPr>
          <w:rFonts w:ascii="Lato" w:hAnsi="Lato"/>
          <w:sz w:val="24"/>
          <w:szCs w:val="24"/>
        </w:rPr>
        <w:t>z obcą osobą dorosłą za wiedzą i zgodą rodziców/opiekunów prawnych.</w:t>
      </w:r>
    </w:p>
    <w:p w14:paraId="2523EAD2" w14:textId="16054278" w:rsidR="00890B1B" w:rsidRPr="00817021" w:rsidRDefault="72F3737B" w:rsidP="2409486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2409486D">
        <w:rPr>
          <w:rFonts w:ascii="Lato" w:hAnsi="Lato"/>
          <w:sz w:val="24"/>
          <w:szCs w:val="24"/>
        </w:rPr>
        <w:t>W przypadku oporu ze strony osoby dorosłej</w:t>
      </w:r>
      <w:r w:rsidR="5328594F" w:rsidRPr="2409486D">
        <w:rPr>
          <w:rFonts w:ascii="Lato" w:hAnsi="Lato"/>
          <w:sz w:val="24"/>
          <w:szCs w:val="24"/>
        </w:rPr>
        <w:t xml:space="preserve"> </w:t>
      </w:r>
      <w:r w:rsidRPr="2409486D">
        <w:rPr>
          <w:rFonts w:ascii="Lato" w:hAnsi="Lato"/>
          <w:sz w:val="24"/>
          <w:szCs w:val="24"/>
        </w:rPr>
        <w:t>co do okazania dokumentu dziecka i/lub wskazania relacji należy wyjaśnić,</w:t>
      </w:r>
      <w:r w:rsidR="414C173F" w:rsidRPr="2409486D">
        <w:rPr>
          <w:rFonts w:ascii="Lato" w:hAnsi="Lato"/>
          <w:sz w:val="24"/>
          <w:szCs w:val="24"/>
        </w:rPr>
        <w:t xml:space="preserve"> że procedura służy zapewnieniu</w:t>
      </w:r>
      <w:r w:rsidRPr="2409486D">
        <w:rPr>
          <w:rFonts w:ascii="Lato" w:hAnsi="Lato"/>
          <w:sz w:val="24"/>
          <w:szCs w:val="24"/>
        </w:rPr>
        <w:t xml:space="preserve"> dzieci</w:t>
      </w:r>
      <w:r w:rsidR="414C173F" w:rsidRPr="2409486D">
        <w:rPr>
          <w:rFonts w:ascii="Lato" w:hAnsi="Lato"/>
          <w:sz w:val="24"/>
          <w:szCs w:val="24"/>
        </w:rPr>
        <w:t>om</w:t>
      </w:r>
      <w:r w:rsidRPr="2409486D">
        <w:rPr>
          <w:rFonts w:ascii="Lato" w:hAnsi="Lato"/>
          <w:sz w:val="24"/>
          <w:szCs w:val="24"/>
        </w:rPr>
        <w:t xml:space="preserve"> korzystając</w:t>
      </w:r>
      <w:r w:rsidR="414C173F" w:rsidRPr="2409486D">
        <w:rPr>
          <w:rFonts w:ascii="Lato" w:hAnsi="Lato"/>
          <w:sz w:val="24"/>
          <w:szCs w:val="24"/>
        </w:rPr>
        <w:t>ym</w:t>
      </w:r>
      <w:r w:rsidRPr="2409486D">
        <w:rPr>
          <w:rFonts w:ascii="Lato" w:hAnsi="Lato"/>
          <w:sz w:val="24"/>
          <w:szCs w:val="24"/>
        </w:rPr>
        <w:t xml:space="preserve"> z </w:t>
      </w:r>
      <w:r w:rsidR="2AD330B5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</w:t>
      </w:r>
      <w:r w:rsidR="1CD07A09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Obiektu/</w:t>
      </w:r>
      <w:r w:rsidR="2AD330B5" w:rsidRPr="2409486D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Hotelu/Sieci]</w:t>
      </w:r>
      <w:r w:rsidR="414C173F" w:rsidRPr="2409486D">
        <w:rPr>
          <w:rFonts w:ascii="Lato" w:hAnsi="Lato"/>
          <w:sz w:val="24"/>
          <w:szCs w:val="24"/>
        </w:rPr>
        <w:t xml:space="preserve"> bezpieczeństwa</w:t>
      </w:r>
      <w:r w:rsidRPr="2409486D">
        <w:rPr>
          <w:rFonts w:ascii="Lato" w:hAnsi="Lato"/>
          <w:sz w:val="24"/>
          <w:szCs w:val="24"/>
        </w:rPr>
        <w:t xml:space="preserve"> i została opracowana w porozumieniu z organizacjami pozarządowymi działającymi w tym przedmiocie.</w:t>
      </w:r>
    </w:p>
    <w:p w14:paraId="0ACF9179" w14:textId="4225CA25" w:rsidR="00B408D4" w:rsidRPr="00817021" w:rsidRDefault="00890B1B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7127E754">
        <w:rPr>
          <w:rFonts w:ascii="Lato" w:eastAsia="Times New Roman" w:hAnsi="Lato" w:cs="Calibri"/>
          <w:sz w:val="24"/>
          <w:szCs w:val="24"/>
          <w:lang w:eastAsia="pl-PL"/>
        </w:rPr>
        <w:t>Po wyjaśnieniu sprawy w</w:t>
      </w:r>
      <w:r w:rsidR="00980250">
        <w:rPr>
          <w:rFonts w:ascii="Lato" w:eastAsia="Times New Roman" w:hAnsi="Lato" w:cs="Calibri"/>
          <w:sz w:val="24"/>
          <w:szCs w:val="24"/>
          <w:lang w:eastAsia="pl-PL"/>
        </w:rPr>
        <w:t xml:space="preserve"> sposób pozytywny</w:t>
      </w:r>
      <w:r w:rsidRPr="7127E754">
        <w:rPr>
          <w:rFonts w:ascii="Lato" w:eastAsia="Times New Roman" w:hAnsi="Lato" w:cs="Calibri"/>
          <w:sz w:val="24"/>
          <w:szCs w:val="24"/>
          <w:lang w:eastAsia="pl-PL"/>
        </w:rPr>
        <w:t xml:space="preserve"> należy podziękować za czas poświęcony na upewnienie się, że dziecko jest pod dobrą opieką i jeszcze raz podkreślić, że procedura ma na celu zapewnienie bezpieczeństwa dzieciom.</w:t>
      </w:r>
    </w:p>
    <w:p w14:paraId="66FEA614" w14:textId="7B2CC1A4" w:rsidR="00B408D4" w:rsidRPr="00817021" w:rsidRDefault="6CC6DE5D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hAnsi="Lato"/>
          <w:sz w:val="24"/>
          <w:szCs w:val="24"/>
        </w:rPr>
        <w:t>W przypadku gdy rozmowa nie rozwieje wątpliwości dotyczących podejrzenia wobec dorosłego i jego intencji skrzywdzenia dziecka, należy dyskretnie powiadomić przełożonego i pracowników ochrony</w:t>
      </w:r>
      <w:r w:rsidR="30FC4DB6" w:rsidRPr="2409486D">
        <w:rPr>
          <w:rFonts w:ascii="Lato" w:hAnsi="Lato"/>
          <w:sz w:val="24"/>
          <w:szCs w:val="24"/>
        </w:rPr>
        <w:t xml:space="preserve"> (o ile są w tym czasie na terenie </w:t>
      </w:r>
      <w:r w:rsidR="1CD07A09" w:rsidRPr="2409486D">
        <w:rPr>
          <w:rFonts w:ascii="Lato" w:hAnsi="Lato"/>
          <w:sz w:val="24"/>
          <w:szCs w:val="24"/>
        </w:rPr>
        <w:t>obiektu</w:t>
      </w:r>
      <w:r w:rsidR="30FC4DB6" w:rsidRPr="2409486D">
        <w:rPr>
          <w:rFonts w:ascii="Lato" w:hAnsi="Lato"/>
          <w:sz w:val="24"/>
          <w:szCs w:val="24"/>
        </w:rPr>
        <w:t>)</w:t>
      </w:r>
      <w:r w:rsidRPr="2409486D">
        <w:rPr>
          <w:rFonts w:ascii="Lato" w:hAnsi="Lato"/>
          <w:sz w:val="24"/>
          <w:szCs w:val="24"/>
        </w:rPr>
        <w:t>. Aby nie wzbudzać podejrzeń</w:t>
      </w:r>
      <w:r w:rsidR="0C8A1450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można np. powołać się na konieczność skorzystania ze sprzętów na tyłach recepcji, prosząc osobę dorosłą, aby poczekała wraz z dzieckiem w holu, restauracji lub innym miejscu</w:t>
      </w:r>
      <w:r w:rsidR="2AD330B5" w:rsidRPr="2409486D">
        <w:rPr>
          <w:rFonts w:ascii="Lato" w:hAnsi="Lato"/>
          <w:sz w:val="24"/>
          <w:szCs w:val="24"/>
        </w:rPr>
        <w:t>.</w:t>
      </w:r>
    </w:p>
    <w:p w14:paraId="66F60442" w14:textId="0AB1CAAC" w:rsidR="00B408D4" w:rsidRPr="000914F2" w:rsidRDefault="6CC6DE5D" w:rsidP="00977EE7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Od momentu kiedy pojawiły się pierwsze wątpliwości</w:t>
      </w:r>
      <w:r w:rsidR="3A7F9702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zarówno dziecko</w:t>
      </w:r>
      <w:r w:rsidR="7084A2F0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jak i osoba dorosła powinni być pod stałą obserwacją personelu i nie zostawać sami.</w:t>
      </w:r>
    </w:p>
    <w:p w14:paraId="120D540E" w14:textId="7E0EA3A7" w:rsidR="00816D3A" w:rsidRDefault="6CC6DE5D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Przełożony, który został powiadomiony o sytuacji, </w:t>
      </w:r>
      <w:r w:rsidR="07955B51" w:rsidRPr="2409486D">
        <w:rPr>
          <w:rFonts w:ascii="Lato" w:eastAsia="Times New Roman" w:hAnsi="Lato" w:cs="Calibri"/>
          <w:sz w:val="24"/>
          <w:szCs w:val="24"/>
          <w:lang w:eastAsia="pl-PL"/>
        </w:rPr>
        <w:t>podejmuje decyzję o zawiadomieniu policji lub w razie wątpliwości przejmuje rozmowę z podejrzaną osobą dorosłą w celu</w:t>
      </w:r>
      <w:r w:rsidR="4B2C8B08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uzyskania</w:t>
      </w:r>
      <w:r w:rsidR="07955B51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dalszych wyjaśnień.</w:t>
      </w:r>
    </w:p>
    <w:p w14:paraId="269A547D" w14:textId="0E83A6B8" w:rsidR="00816D3A" w:rsidRPr="00816D3A" w:rsidRDefault="76126828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>W przypadku gdy rozmowa potwierdzi przekonanie o próbie lub popełnieniu przestępstwa na szkodę dziecka, przełożony zawiadamia o tym fakcie policję.</w:t>
      </w:r>
      <w:r w:rsidR="59F4C7A1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Dalej stosuje się procedurę w przypadku okoliczności wskazujących na skrzywdzenie dziecka.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 </w:t>
      </w:r>
    </w:p>
    <w:p w14:paraId="3FF2692B" w14:textId="2AD94DBE" w:rsidR="00F15EB0" w:rsidRDefault="39EF80B9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W przypadku gdy świadkami nietypowych i/lub podejrzanych sytuacji są pracownicy innych 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działów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>[</w:t>
      </w:r>
      <w:r w:rsidR="1CD07A09" w:rsidRPr="2409486D">
        <w:rPr>
          <w:rFonts w:ascii="Lato" w:eastAsia="Times New Roman" w:hAnsi="Lato" w:cs="Calibri"/>
          <w:sz w:val="24"/>
          <w:szCs w:val="24"/>
          <w:lang w:eastAsia="pl-PL"/>
        </w:rPr>
        <w:t>obiektu/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hotelu/sieci hoteli] 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np.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serwis sprzątający, obsługa pokoi, 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pracownicy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>bar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u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i restauracj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i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>, stref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y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relaksu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="729874D4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>ochron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y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5863555" w:rsidRPr="2409486D">
        <w:rPr>
          <w:rFonts w:ascii="Lato" w:eastAsia="Times New Roman" w:hAnsi="Lato" w:cs="Calibri"/>
          <w:sz w:val="24"/>
          <w:szCs w:val="24"/>
          <w:lang w:eastAsia="pl-PL"/>
        </w:rPr>
        <w:t>i in.,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38461505"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powinni oni 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o tym niezwłocznie zawiadomić przełożonego, który </w:t>
      </w:r>
      <w:r w:rsidR="3F7FECE2" w:rsidRPr="2409486D">
        <w:rPr>
          <w:rFonts w:ascii="Lato" w:eastAsia="Times New Roman" w:hAnsi="Lato" w:cs="Calibri"/>
          <w:sz w:val="24"/>
          <w:szCs w:val="24"/>
          <w:lang w:eastAsia="pl-PL"/>
        </w:rPr>
        <w:t>zadecyduje o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podjęci</w:t>
      </w:r>
      <w:r w:rsidR="3F7FECE2" w:rsidRPr="2409486D">
        <w:rPr>
          <w:rFonts w:ascii="Lato" w:eastAsia="Times New Roman" w:hAnsi="Lato" w:cs="Calibri"/>
          <w:sz w:val="24"/>
          <w:szCs w:val="24"/>
          <w:lang w:eastAsia="pl-PL"/>
        </w:rPr>
        <w:t>u</w:t>
      </w:r>
      <w:r w:rsidRPr="2409486D">
        <w:rPr>
          <w:rFonts w:ascii="Lato" w:eastAsia="Times New Roman" w:hAnsi="Lato" w:cs="Calibri"/>
          <w:sz w:val="24"/>
          <w:szCs w:val="24"/>
          <w:lang w:eastAsia="pl-PL"/>
        </w:rPr>
        <w:t xml:space="preserve"> odpowiednich działań. </w:t>
      </w:r>
    </w:p>
    <w:p w14:paraId="6FAE53A8" w14:textId="35A30B49" w:rsidR="00896013" w:rsidRPr="00817021" w:rsidRDefault="3219A723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34BC338E">
        <w:rPr>
          <w:rFonts w:ascii="Lato" w:eastAsia="Times New Roman" w:hAnsi="Lato" w:cs="Calibri"/>
          <w:sz w:val="24"/>
          <w:szCs w:val="24"/>
          <w:lang w:eastAsia="pl-PL"/>
        </w:rPr>
        <w:t>W zależności od sytuacji i miejsca przełożony weryfikuje</w:t>
      </w:r>
      <w:r w:rsidR="622A5212" w:rsidRPr="34BC338E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34BC338E">
        <w:rPr>
          <w:rFonts w:ascii="Lato" w:eastAsia="Times New Roman" w:hAnsi="Lato" w:cs="Calibri"/>
          <w:sz w:val="24"/>
          <w:szCs w:val="24"/>
          <w:lang w:eastAsia="pl-PL"/>
        </w:rPr>
        <w:t xml:space="preserve"> na ile podejrzenie krzywdzenia dziecka jest zasadne. W tym celu </w:t>
      </w:r>
      <w:r w:rsidR="2333B23C" w:rsidRPr="34BC338E">
        <w:rPr>
          <w:rFonts w:ascii="Lato" w:eastAsia="Times New Roman" w:hAnsi="Lato" w:cs="Calibri"/>
          <w:sz w:val="24"/>
          <w:szCs w:val="24"/>
          <w:lang w:eastAsia="pl-PL"/>
        </w:rPr>
        <w:t>dobiera odpowiednie środki prowadzące do wyjaśnienia sytuacji lub podejmuje decyzj</w:t>
      </w:r>
      <w:r w:rsidR="00127A52" w:rsidRPr="34BC338E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2333B23C" w:rsidRPr="34BC338E">
        <w:rPr>
          <w:rFonts w:ascii="Lato" w:eastAsia="Times New Roman" w:hAnsi="Lato" w:cs="Calibri"/>
          <w:sz w:val="24"/>
          <w:szCs w:val="24"/>
          <w:lang w:eastAsia="pl-PL"/>
        </w:rPr>
        <w:t xml:space="preserve"> o przeprowadzeniu interwencji i zawiadamia policję. </w:t>
      </w:r>
    </w:p>
    <w:p w14:paraId="1326B430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169BD191" w14:textId="55AD7D62" w:rsidR="000914F2" w:rsidRDefault="00B408D4" w:rsidP="000914F2">
      <w:pPr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Procedura </w:t>
      </w:r>
      <w:r w:rsidR="000914F2" w:rsidRPr="0550DC5D">
        <w:rPr>
          <w:rFonts w:ascii="Lato" w:hAnsi="Lato"/>
          <w:b/>
          <w:bCs/>
          <w:sz w:val="24"/>
          <w:szCs w:val="24"/>
        </w:rPr>
        <w:t xml:space="preserve">w przypadku </w:t>
      </w:r>
      <w:r w:rsidR="000865A9">
        <w:rPr>
          <w:rFonts w:ascii="Lato" w:hAnsi="Lato"/>
          <w:b/>
          <w:bCs/>
          <w:sz w:val="24"/>
          <w:szCs w:val="24"/>
        </w:rPr>
        <w:t>okoliczności wskazujących na skrzywdzenie</w:t>
      </w:r>
      <w:r w:rsidR="000914F2" w:rsidRPr="0550DC5D">
        <w:rPr>
          <w:rFonts w:ascii="Lato" w:hAnsi="Lato"/>
          <w:b/>
          <w:bCs/>
          <w:sz w:val="24"/>
          <w:szCs w:val="24"/>
        </w:rPr>
        <w:t xml:space="preserve"> dziecka</w:t>
      </w:r>
    </w:p>
    <w:p w14:paraId="6B0C916F" w14:textId="5832D384" w:rsidR="000865A9" w:rsidRPr="000865A9" w:rsidRDefault="000865A9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16056E6F">
        <w:rPr>
          <w:rFonts w:ascii="Lato" w:hAnsi="Lato"/>
          <w:sz w:val="24"/>
          <w:szCs w:val="24"/>
        </w:rPr>
        <w:t xml:space="preserve">Mając uzasadnione podejrzenie, że dziecko przebywające w </w:t>
      </w:r>
      <w:r w:rsidR="00CB0361">
        <w:rPr>
          <w:rFonts w:ascii="Lato" w:hAnsi="Lato"/>
          <w:sz w:val="24"/>
          <w:szCs w:val="24"/>
        </w:rPr>
        <w:t>obiekcie</w:t>
      </w:r>
      <w:r w:rsidR="00CB0361" w:rsidRPr="16056E6F">
        <w:rPr>
          <w:rFonts w:ascii="Lato" w:hAnsi="Lato"/>
          <w:sz w:val="24"/>
          <w:szCs w:val="24"/>
        </w:rPr>
        <w:t xml:space="preserve"> </w:t>
      </w:r>
      <w:r w:rsidRPr="16056E6F">
        <w:rPr>
          <w:rFonts w:ascii="Lato" w:hAnsi="Lato"/>
          <w:sz w:val="24"/>
          <w:szCs w:val="24"/>
        </w:rPr>
        <w:t>jest krzywdzone</w:t>
      </w:r>
      <w:r w:rsidR="00127A52">
        <w:rPr>
          <w:rFonts w:ascii="Lato" w:hAnsi="Lato"/>
          <w:sz w:val="24"/>
          <w:szCs w:val="24"/>
        </w:rPr>
        <w:t>,</w:t>
      </w:r>
      <w:r w:rsidRPr="16056E6F">
        <w:rPr>
          <w:rFonts w:ascii="Lato" w:hAnsi="Lato"/>
          <w:sz w:val="24"/>
          <w:szCs w:val="24"/>
        </w:rPr>
        <w:t xml:space="preserve"> należy niezwłocznie zawiadomić policję, dzwoniąc pod numer 112 i opisując okoliczności zdarzenia.</w:t>
      </w:r>
      <w:r w:rsidR="1480CB00" w:rsidRPr="16056E6F">
        <w:rPr>
          <w:rFonts w:ascii="Lato" w:hAnsi="Lato"/>
          <w:sz w:val="24"/>
          <w:szCs w:val="24"/>
        </w:rPr>
        <w:t xml:space="preserve"> W zależności od dynamiki sytuacji i okoliczności, telefon wykonuje osoba, która jest bezpośrednim świadkiem zdarzenia (pracownik/przeło</w:t>
      </w:r>
      <w:r w:rsidR="2C118C66" w:rsidRPr="16056E6F">
        <w:rPr>
          <w:rFonts w:ascii="Lato" w:hAnsi="Lato"/>
          <w:sz w:val="24"/>
          <w:szCs w:val="24"/>
        </w:rPr>
        <w:t>ż</w:t>
      </w:r>
      <w:r w:rsidR="1480CB00" w:rsidRPr="16056E6F">
        <w:rPr>
          <w:rFonts w:ascii="Lato" w:hAnsi="Lato"/>
          <w:sz w:val="24"/>
          <w:szCs w:val="24"/>
        </w:rPr>
        <w:t>ony</w:t>
      </w:r>
      <w:r w:rsidR="5EEED17E" w:rsidRPr="16056E6F">
        <w:rPr>
          <w:rFonts w:ascii="Lato" w:hAnsi="Lato"/>
          <w:sz w:val="24"/>
          <w:szCs w:val="24"/>
        </w:rPr>
        <w:t>)</w:t>
      </w:r>
      <w:r w:rsidR="4CB2FF8D" w:rsidRPr="16056E6F">
        <w:rPr>
          <w:rFonts w:ascii="Lato" w:hAnsi="Lato"/>
          <w:sz w:val="24"/>
          <w:szCs w:val="24"/>
        </w:rPr>
        <w:t>. Jeśli zawiadamiającym jest pracownik, jednocześnie o zdarzeniu informuje swojego przełożonego.</w:t>
      </w:r>
    </w:p>
    <w:p w14:paraId="4A1443DA" w14:textId="77777777" w:rsidR="000865A9" w:rsidRDefault="000865A9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0865A9">
        <w:rPr>
          <w:rFonts w:ascii="Lato" w:hAnsi="Lato"/>
          <w:sz w:val="24"/>
          <w:szCs w:val="24"/>
        </w:rPr>
        <w:t xml:space="preserve">Uzasadnione podejrzenie </w:t>
      </w:r>
      <w:r>
        <w:rPr>
          <w:rFonts w:ascii="Lato" w:hAnsi="Lato"/>
          <w:sz w:val="24"/>
          <w:szCs w:val="24"/>
        </w:rPr>
        <w:t xml:space="preserve">krzywdzenia dziecka </w:t>
      </w:r>
      <w:r w:rsidRPr="000865A9">
        <w:rPr>
          <w:rFonts w:ascii="Lato" w:hAnsi="Lato"/>
          <w:sz w:val="24"/>
          <w:szCs w:val="24"/>
        </w:rPr>
        <w:t>występuje wtedy, gdy</w:t>
      </w:r>
      <w:r>
        <w:rPr>
          <w:rFonts w:ascii="Lato" w:hAnsi="Lato"/>
          <w:sz w:val="24"/>
          <w:szCs w:val="24"/>
        </w:rPr>
        <w:t>:</w:t>
      </w:r>
    </w:p>
    <w:p w14:paraId="06365269" w14:textId="648A7800" w:rsidR="000865A9" w:rsidRDefault="3C8A8416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 xml:space="preserve">dziecko ujawniło </w:t>
      </w:r>
      <w:r w:rsidR="00260CDD">
        <w:rPr>
          <w:rFonts w:ascii="Lato" w:hAnsi="Lato"/>
          <w:sz w:val="24"/>
          <w:szCs w:val="24"/>
        </w:rPr>
        <w:t>pracownikowi obiektu</w:t>
      </w:r>
      <w:r w:rsidRPr="00260CDD">
        <w:rPr>
          <w:rFonts w:ascii="Lato" w:hAnsi="Lato"/>
          <w:sz w:val="24"/>
          <w:szCs w:val="24"/>
        </w:rPr>
        <w:t xml:space="preserve"> </w:t>
      </w:r>
      <w:r w:rsidRPr="2409486D">
        <w:rPr>
          <w:rFonts w:ascii="Lato" w:hAnsi="Lato"/>
          <w:sz w:val="24"/>
          <w:szCs w:val="24"/>
        </w:rPr>
        <w:t xml:space="preserve">fakt krzywdzenia, </w:t>
      </w:r>
    </w:p>
    <w:p w14:paraId="694DC64A" w14:textId="00446968" w:rsidR="38DB4352" w:rsidRPr="000D61A3" w:rsidRDefault="78E130B7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260CDD">
        <w:rPr>
          <w:rFonts w:ascii="Lato" w:hAnsi="Lato"/>
          <w:sz w:val="24"/>
          <w:szCs w:val="24"/>
        </w:rPr>
        <w:t>pracownik</w:t>
      </w:r>
      <w:r w:rsidRPr="2409486D">
        <w:rPr>
          <w:rFonts w:ascii="Lato" w:hAnsi="Lato"/>
          <w:sz w:val="24"/>
          <w:szCs w:val="24"/>
        </w:rPr>
        <w:t xml:space="preserve"> zaobserwował krzywdzenie, </w:t>
      </w:r>
    </w:p>
    <w:p w14:paraId="4CB96C9B" w14:textId="6F3BF44B" w:rsidR="000865A9" w:rsidRPr="00C67C1E" w:rsidRDefault="78E130B7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lastRenderedPageBreak/>
        <w:t>dziecko ma na sobie ślady krzywdzenia (np. zadrapania, zasinienia)</w:t>
      </w:r>
      <w:r w:rsidR="3398285F" w:rsidRPr="2409486D">
        <w:rPr>
          <w:rFonts w:ascii="Lato" w:hAnsi="Lato"/>
          <w:sz w:val="24"/>
          <w:szCs w:val="24"/>
        </w:rPr>
        <w:t xml:space="preserve">, a zapytane </w:t>
      </w:r>
      <w:r w:rsidR="3F743BE0" w:rsidRPr="2409486D">
        <w:rPr>
          <w:rFonts w:ascii="Lato" w:hAnsi="Lato"/>
          <w:sz w:val="24"/>
          <w:szCs w:val="24"/>
        </w:rPr>
        <w:t xml:space="preserve">odpowiada niespójnie i/lub chaotycznie lub/i popada w zakłopotanie </w:t>
      </w:r>
      <w:r w:rsidRPr="2409486D">
        <w:rPr>
          <w:rFonts w:ascii="Lato" w:hAnsi="Lato"/>
          <w:sz w:val="24"/>
          <w:szCs w:val="24"/>
        </w:rPr>
        <w:t xml:space="preserve">bądź występują inne okoliczności mogące wskazywać na krzywdzenie np. znalezienie materiałów pornograficznych </w:t>
      </w:r>
      <w:r w:rsidR="4B2D3587" w:rsidRPr="2409486D">
        <w:rPr>
          <w:rFonts w:ascii="Lato" w:hAnsi="Lato"/>
          <w:sz w:val="24"/>
          <w:szCs w:val="24"/>
        </w:rPr>
        <w:t xml:space="preserve">z udziałem dzieci </w:t>
      </w:r>
      <w:r w:rsidRPr="2409486D">
        <w:rPr>
          <w:rFonts w:ascii="Lato" w:hAnsi="Lato"/>
          <w:sz w:val="24"/>
          <w:szCs w:val="24"/>
        </w:rPr>
        <w:t>w pokoju osoby dorosłej</w:t>
      </w:r>
      <w:r w:rsidR="6A0A0907" w:rsidRPr="2409486D">
        <w:rPr>
          <w:rFonts w:ascii="Lato" w:hAnsi="Lato"/>
          <w:sz w:val="24"/>
          <w:szCs w:val="24"/>
        </w:rPr>
        <w:t>.</w:t>
      </w:r>
    </w:p>
    <w:p w14:paraId="663FA980" w14:textId="30E96019" w:rsidR="000914F2" w:rsidRPr="000865A9" w:rsidRDefault="00C43FDD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34BC338E">
        <w:rPr>
          <w:rFonts w:ascii="Lato" w:hAnsi="Lato"/>
          <w:sz w:val="24"/>
          <w:szCs w:val="24"/>
        </w:rPr>
        <w:t>W tej sytuacji</w:t>
      </w:r>
      <w:r w:rsidR="000914F2" w:rsidRPr="34BC338E">
        <w:rPr>
          <w:rFonts w:ascii="Lato" w:hAnsi="Lato"/>
          <w:sz w:val="24"/>
          <w:szCs w:val="24"/>
        </w:rPr>
        <w:t xml:space="preserve"> należy</w:t>
      </w:r>
      <w:r w:rsidRPr="34BC338E">
        <w:rPr>
          <w:rFonts w:ascii="Lato" w:hAnsi="Lato"/>
          <w:sz w:val="24"/>
          <w:szCs w:val="24"/>
        </w:rPr>
        <w:t xml:space="preserve"> </w:t>
      </w:r>
      <w:r w:rsidR="000914F2" w:rsidRPr="34BC338E">
        <w:rPr>
          <w:rFonts w:ascii="Lato" w:hAnsi="Lato"/>
          <w:sz w:val="24"/>
          <w:szCs w:val="24"/>
        </w:rPr>
        <w:t xml:space="preserve">uniemożliwić dziecku oraz osobie podejrzewanej o krzywdzenie dziecka oddalenie się z obiektu. </w:t>
      </w:r>
    </w:p>
    <w:p w14:paraId="335682FF" w14:textId="183FB821" w:rsidR="000914F2" w:rsidRDefault="58840914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W uzasadnionych przypadkach można dokonać obywatelskiego zatrzymania</w:t>
      </w:r>
      <w:r w:rsidR="000914F2" w:rsidRPr="38DB4352">
        <w:rPr>
          <w:rStyle w:val="Odwoanieprzypisudolnego"/>
          <w:rFonts w:ascii="Lato" w:hAnsi="Lato"/>
          <w:sz w:val="24"/>
          <w:szCs w:val="24"/>
        </w:rPr>
        <w:footnoteReference w:id="7"/>
      </w:r>
      <w:r w:rsidRPr="38DB4352">
        <w:rPr>
          <w:rFonts w:ascii="Lato" w:hAnsi="Lato"/>
          <w:sz w:val="24"/>
          <w:szCs w:val="24"/>
        </w:rPr>
        <w:t xml:space="preserve"> osoby podejrzewanej. W takiej sytuacji</w:t>
      </w:r>
      <w:r w:rsidR="3F7FECE2">
        <w:rPr>
          <w:rFonts w:ascii="Lato" w:hAnsi="Lato"/>
          <w:sz w:val="24"/>
          <w:szCs w:val="24"/>
        </w:rPr>
        <w:t>, do czasu przybycia policji</w:t>
      </w:r>
      <w:r w:rsidR="2D06DB82">
        <w:rPr>
          <w:rFonts w:ascii="Lato" w:hAnsi="Lato"/>
          <w:sz w:val="24"/>
          <w:szCs w:val="24"/>
        </w:rPr>
        <w:t xml:space="preserve"> </w:t>
      </w:r>
      <w:r w:rsidRPr="38DB4352">
        <w:rPr>
          <w:rFonts w:ascii="Lato" w:hAnsi="Lato"/>
          <w:sz w:val="24"/>
          <w:szCs w:val="24"/>
        </w:rPr>
        <w:t>należy trzymać tę osobę</w:t>
      </w:r>
      <w:r w:rsidR="00BB524B">
        <w:rPr>
          <w:rFonts w:ascii="Lato" w:hAnsi="Lato"/>
          <w:sz w:val="24"/>
          <w:szCs w:val="24"/>
        </w:rPr>
        <w:t xml:space="preserve"> </w:t>
      </w:r>
      <w:r w:rsidR="00BB524B" w:rsidRPr="38DB4352">
        <w:rPr>
          <w:rFonts w:ascii="Lato" w:hAnsi="Lato"/>
          <w:sz w:val="24"/>
          <w:szCs w:val="24"/>
        </w:rPr>
        <w:t>pod nadzorem dwóch pracowników</w:t>
      </w:r>
      <w:r w:rsidRPr="38DB4352">
        <w:rPr>
          <w:rFonts w:ascii="Lato" w:hAnsi="Lato"/>
          <w:sz w:val="24"/>
          <w:szCs w:val="24"/>
        </w:rPr>
        <w:t xml:space="preserve"> w osobnym pomieszczeni</w:t>
      </w:r>
      <w:r w:rsidR="00BB524B">
        <w:rPr>
          <w:rFonts w:ascii="Lato" w:hAnsi="Lato"/>
          <w:sz w:val="24"/>
          <w:szCs w:val="24"/>
        </w:rPr>
        <w:t>u z dala od widoku innych gości</w:t>
      </w:r>
      <w:r w:rsidRPr="38DB4352">
        <w:rPr>
          <w:rFonts w:ascii="Lato" w:hAnsi="Lato"/>
          <w:sz w:val="24"/>
          <w:szCs w:val="24"/>
        </w:rPr>
        <w:t>.</w:t>
      </w:r>
    </w:p>
    <w:p w14:paraId="18EC2EE8" w14:textId="77777777" w:rsidR="000914F2" w:rsidRDefault="000914F2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A268EDB">
        <w:rPr>
          <w:rFonts w:ascii="Lato" w:hAnsi="Lato"/>
          <w:sz w:val="24"/>
          <w:szCs w:val="24"/>
        </w:rPr>
        <w:t xml:space="preserve">W każdym przypadku należy zadbać o bezpieczeństwo dziecka. Dziecko powinno przebywać pod opieką pracownika do czasu przyjazdu policji. </w:t>
      </w:r>
    </w:p>
    <w:p w14:paraId="37D02B96" w14:textId="68B97112" w:rsidR="000914F2" w:rsidRDefault="2266E909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W przypadku uzasadnionego podejrzenia, że doszło do popełnienia przestępstwa powiązanego z kontaktem dziecka z materiałem biologicznym sprawcy (sperma, ślina, naskórek)</w:t>
      </w:r>
      <w:r w:rsidR="2DA2AE11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należy w miarę możliwości nie dopuścić, aby dziecko </w:t>
      </w:r>
      <w:r w:rsidR="5CBA2790" w:rsidRPr="2409486D">
        <w:rPr>
          <w:rFonts w:ascii="Lato" w:hAnsi="Lato"/>
          <w:sz w:val="24"/>
          <w:szCs w:val="24"/>
        </w:rPr>
        <w:t xml:space="preserve">myło </w:t>
      </w:r>
      <w:r w:rsidRPr="2409486D">
        <w:rPr>
          <w:rFonts w:ascii="Lato" w:hAnsi="Lato"/>
          <w:sz w:val="24"/>
          <w:szCs w:val="24"/>
        </w:rPr>
        <w:t xml:space="preserve">się oraz jadło/piło do </w:t>
      </w:r>
      <w:r w:rsidR="3F7FECE2" w:rsidRPr="2409486D">
        <w:rPr>
          <w:rFonts w:ascii="Lato" w:hAnsi="Lato"/>
          <w:sz w:val="24"/>
          <w:szCs w:val="24"/>
        </w:rPr>
        <w:t xml:space="preserve">czasu </w:t>
      </w:r>
      <w:r w:rsidRPr="2409486D">
        <w:rPr>
          <w:rFonts w:ascii="Lato" w:hAnsi="Lato"/>
          <w:sz w:val="24"/>
          <w:szCs w:val="24"/>
        </w:rPr>
        <w:t xml:space="preserve">przyjazdu policji. </w:t>
      </w:r>
    </w:p>
    <w:p w14:paraId="4824E0E6" w14:textId="093032B5" w:rsidR="000914F2" w:rsidRPr="00836DC9" w:rsidRDefault="34932E31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836DC9">
        <w:rPr>
          <w:rFonts w:ascii="Lato" w:hAnsi="Lato"/>
          <w:sz w:val="24"/>
          <w:szCs w:val="24"/>
        </w:rPr>
        <w:t xml:space="preserve">Po odbiorze dziecka przez policję należy zabezpieczyć materiał z monitoringu oraz inne istotne dowody (np. dokumenty) dotyczące zdarzenia i </w:t>
      </w:r>
      <w:r w:rsidR="00836DC9" w:rsidRPr="00836DC9">
        <w:rPr>
          <w:rFonts w:ascii="Lato" w:hAnsi="Lato"/>
          <w:sz w:val="24"/>
          <w:szCs w:val="24"/>
        </w:rPr>
        <w:t xml:space="preserve">na wniosek służb </w:t>
      </w:r>
      <w:r w:rsidRPr="00836DC9">
        <w:rPr>
          <w:rFonts w:ascii="Lato" w:hAnsi="Lato"/>
          <w:sz w:val="24"/>
          <w:szCs w:val="24"/>
        </w:rPr>
        <w:t xml:space="preserve">przekazać ich kopię listem poleconym lub osobiście prokuratorowi lub policji. </w:t>
      </w:r>
    </w:p>
    <w:p w14:paraId="49D4B55D" w14:textId="1AA74BA9" w:rsidR="000914F2" w:rsidRPr="00A13163" w:rsidRDefault="000914F2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A268EDB">
        <w:rPr>
          <w:rFonts w:ascii="Lato" w:hAnsi="Lato"/>
          <w:sz w:val="24"/>
          <w:szCs w:val="24"/>
        </w:rPr>
        <w:t>Po interwencji należy opisać zdarzenie w dzien</w:t>
      </w:r>
      <w:r w:rsidR="00C43FDD" w:rsidRPr="4A268EDB">
        <w:rPr>
          <w:rFonts w:ascii="Lato" w:hAnsi="Lato"/>
          <w:sz w:val="24"/>
          <w:szCs w:val="24"/>
        </w:rPr>
        <w:t>niku zdarzeń lub innym dokumencie przeznaczonym do tego celu.</w:t>
      </w:r>
    </w:p>
    <w:p w14:paraId="003E9A83" w14:textId="77777777" w:rsidR="000914F2" w:rsidRDefault="34932E31" w:rsidP="000914F2">
      <w:pPr>
        <w:jc w:val="center"/>
        <w:rPr>
          <w:rFonts w:ascii="Lato" w:hAnsi="Lato"/>
          <w:b/>
          <w:bCs/>
          <w:sz w:val="24"/>
          <w:szCs w:val="24"/>
        </w:rPr>
      </w:pPr>
      <w:r w:rsidRPr="00542AE5">
        <w:rPr>
          <w:rFonts w:ascii="Lato" w:hAnsi="Lato"/>
          <w:b/>
          <w:bCs/>
          <w:sz w:val="24"/>
          <w:szCs w:val="24"/>
        </w:rPr>
        <w:t>Zatrudnianie osób do pracy z dziećmi</w:t>
      </w:r>
      <w:r w:rsidR="000914F2" w:rsidRPr="00542AE5">
        <w:rPr>
          <w:rStyle w:val="Odwoanieprzypisudolnego"/>
          <w:rFonts w:ascii="Lato" w:hAnsi="Lato"/>
          <w:b/>
          <w:bCs/>
          <w:sz w:val="24"/>
          <w:szCs w:val="24"/>
        </w:rPr>
        <w:footnoteReference w:id="8"/>
      </w:r>
    </w:p>
    <w:p w14:paraId="7CBA5260" w14:textId="64DA2F17" w:rsidR="000914F2" w:rsidRDefault="000914F2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5A48B626">
        <w:rPr>
          <w:rFonts w:ascii="Lato" w:hAnsi="Lato"/>
          <w:sz w:val="24"/>
          <w:szCs w:val="24"/>
        </w:rPr>
        <w:t>Wszystkie osoby pracujące z dziećmi muszą być dla nich bezpieczne, co oznacza m.in., że ich historia zatrudnienia powinna wskazywać, że nie skrzywdziły w przeszłości żadn</w:t>
      </w:r>
      <w:r w:rsidR="00127A52" w:rsidRPr="5A48B626">
        <w:rPr>
          <w:rFonts w:ascii="Lato" w:hAnsi="Lato"/>
          <w:sz w:val="24"/>
          <w:szCs w:val="24"/>
        </w:rPr>
        <w:t>ego dziecka</w:t>
      </w:r>
      <w:r w:rsidRPr="5A48B626">
        <w:rPr>
          <w:rFonts w:ascii="Lato" w:hAnsi="Lato"/>
          <w:sz w:val="24"/>
          <w:szCs w:val="24"/>
        </w:rPr>
        <w:t xml:space="preserve">. </w:t>
      </w:r>
    </w:p>
    <w:p w14:paraId="12F73553" w14:textId="53053613" w:rsidR="000914F2" w:rsidRDefault="34932E31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Każdą osobę zatrudnianą</w:t>
      </w:r>
      <w:r w:rsidRPr="5A48B626">
        <w:rPr>
          <w:rStyle w:val="Odwoanieprzypisudolnego"/>
          <w:rFonts w:ascii="Lato" w:hAnsi="Lato"/>
          <w:sz w:val="24"/>
          <w:szCs w:val="24"/>
        </w:rPr>
        <w:footnoteReference w:id="9"/>
      </w:r>
      <w:r>
        <w:rPr>
          <w:rFonts w:ascii="Lato" w:hAnsi="Lato"/>
          <w:sz w:val="24"/>
          <w:szCs w:val="24"/>
        </w:rPr>
        <w:t xml:space="preserve"> </w:t>
      </w:r>
      <w:r w:rsidR="79319CB7">
        <w:rPr>
          <w:rFonts w:ascii="Lato" w:hAnsi="Lato"/>
          <w:sz w:val="24"/>
          <w:szCs w:val="24"/>
        </w:rPr>
        <w:t xml:space="preserve">przez </w:t>
      </w:r>
      <w:r w:rsidR="79319CB7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</w:t>
      </w:r>
      <w:r w:rsidR="00FD5193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Obiekt/</w:t>
      </w:r>
      <w:r w:rsidR="79319CB7" w:rsidRPr="03AE348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Hotel/Sieć] </w:t>
      </w:r>
      <w:r>
        <w:rPr>
          <w:rFonts w:ascii="Lato" w:hAnsi="Lato"/>
          <w:sz w:val="24"/>
          <w:szCs w:val="24"/>
        </w:rPr>
        <w:t>do prac związanych z edukacją, wypoczynkiem i opieką nad dziećmi należy obowiązkowo sprawdzić w Rejestrze Sprawców Przestępstw na Tle Seksualnym</w:t>
      </w:r>
      <w:r w:rsidR="000914F2">
        <w:rPr>
          <w:rStyle w:val="Odwoanieprzypisudolnego"/>
          <w:rFonts w:ascii="Lato" w:hAnsi="Lato"/>
          <w:sz w:val="24"/>
          <w:szCs w:val="24"/>
        </w:rPr>
        <w:footnoteReference w:id="10"/>
      </w:r>
      <w:r>
        <w:rPr>
          <w:rFonts w:ascii="Lato" w:hAnsi="Lato"/>
          <w:sz w:val="24"/>
          <w:szCs w:val="24"/>
        </w:rPr>
        <w:t xml:space="preserve">. Sprawdzenie osoby w Rejestrze odbywa się poprzez wydruk wyników wyszukiwania osoby w Rejestrze z dostępem ograniczonym, który następnie wkładany jest do akt osobowych osoby sprawdzanej. Sprawdzenie należy powtarzać co roku. Zakres danych osobowych niezbędnych do sprawdzenia osoby w Rejestrze znajduje się w </w:t>
      </w:r>
      <w:r w:rsidRPr="009A01F7">
        <w:rPr>
          <w:rFonts w:ascii="Lato" w:hAnsi="Lato"/>
          <w:sz w:val="24"/>
          <w:szCs w:val="24"/>
        </w:rPr>
        <w:t xml:space="preserve">Załączniku nr </w:t>
      </w:r>
      <w:r w:rsidR="13E5A0CA" w:rsidRPr="009A01F7">
        <w:rPr>
          <w:rFonts w:ascii="Lato" w:hAnsi="Lato"/>
          <w:sz w:val="24"/>
          <w:szCs w:val="24"/>
        </w:rPr>
        <w:t>3</w:t>
      </w:r>
      <w:r w:rsidRPr="009A01F7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</w:p>
    <w:p w14:paraId="30C56A2D" w14:textId="65482F1B" w:rsidR="000914F2" w:rsidRPr="009A01F7" w:rsidRDefault="2266E909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Wszyscy pracownicy zatrudnieni do pracy z dziećmi, w tym osoby, które mogą mieć potencjalny kontakt z dziećmi</w:t>
      </w:r>
      <w:r w:rsidR="77141876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powinny złożyć oświadczenie o </w:t>
      </w:r>
      <w:r w:rsidR="7FE24C83" w:rsidRPr="2409486D">
        <w:rPr>
          <w:rFonts w:ascii="Lato" w:hAnsi="Lato"/>
          <w:sz w:val="24"/>
          <w:szCs w:val="24"/>
        </w:rPr>
        <w:t xml:space="preserve">braku karalności i </w:t>
      </w:r>
      <w:r w:rsidRPr="2409486D">
        <w:rPr>
          <w:rFonts w:ascii="Lato" w:hAnsi="Lato"/>
          <w:sz w:val="24"/>
          <w:szCs w:val="24"/>
        </w:rPr>
        <w:t xml:space="preserve">o nietoczeniu się postępowań o czyny przeciwko dzieciom – Załącznik nr </w:t>
      </w:r>
      <w:r w:rsidR="05D5C653" w:rsidRPr="2409486D">
        <w:rPr>
          <w:rFonts w:ascii="Lato" w:hAnsi="Lato"/>
          <w:sz w:val="24"/>
          <w:szCs w:val="24"/>
        </w:rPr>
        <w:t>4</w:t>
      </w:r>
      <w:r w:rsidRPr="2409486D">
        <w:rPr>
          <w:rFonts w:ascii="Lato" w:hAnsi="Lato"/>
          <w:sz w:val="24"/>
          <w:szCs w:val="24"/>
        </w:rPr>
        <w:t>.</w:t>
      </w:r>
    </w:p>
    <w:p w14:paraId="154EA93E" w14:textId="75EF616B" w:rsidR="00C43FDD" w:rsidRDefault="00C43FDD" w:rsidP="00C43FDD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Słowniczek: </w:t>
      </w:r>
    </w:p>
    <w:p w14:paraId="71F7E6CE" w14:textId="1140B141" w:rsidR="00C43FDD" w:rsidRPr="00C43FDD" w:rsidRDefault="00C43FDD" w:rsidP="00C43FDD">
      <w:pPr>
        <w:rPr>
          <w:rFonts w:ascii="Lato" w:hAnsi="Lato"/>
          <w:bCs/>
          <w:sz w:val="24"/>
          <w:szCs w:val="24"/>
        </w:rPr>
      </w:pPr>
      <w:r w:rsidRPr="00C43FDD">
        <w:rPr>
          <w:rFonts w:ascii="Lato" w:hAnsi="Lato"/>
          <w:bCs/>
          <w:sz w:val="24"/>
          <w:szCs w:val="24"/>
        </w:rPr>
        <w:t>Na</w:t>
      </w:r>
      <w:r>
        <w:rPr>
          <w:rFonts w:ascii="Lato" w:hAnsi="Lato"/>
          <w:bCs/>
          <w:sz w:val="24"/>
          <w:szCs w:val="24"/>
        </w:rPr>
        <w:t xml:space="preserve"> potrzeby tego dokumentu zostało</w:t>
      </w:r>
      <w:r w:rsidRPr="00C43FDD">
        <w:rPr>
          <w:rFonts w:ascii="Lato" w:hAnsi="Lato"/>
          <w:bCs/>
          <w:sz w:val="24"/>
          <w:szCs w:val="24"/>
        </w:rPr>
        <w:t xml:space="preserve"> doprecyzowane </w:t>
      </w:r>
      <w:r>
        <w:rPr>
          <w:rFonts w:ascii="Lato" w:hAnsi="Lato"/>
          <w:bCs/>
          <w:sz w:val="24"/>
          <w:szCs w:val="24"/>
        </w:rPr>
        <w:t>znaczenie poniższych pojęć:</w:t>
      </w:r>
      <w:r w:rsidRPr="00C43FDD">
        <w:rPr>
          <w:rFonts w:ascii="Lato" w:hAnsi="Lato"/>
          <w:bCs/>
          <w:sz w:val="24"/>
          <w:szCs w:val="24"/>
        </w:rPr>
        <w:t xml:space="preserve"> </w:t>
      </w:r>
    </w:p>
    <w:p w14:paraId="7FADD246" w14:textId="77777777" w:rsidR="00C43FDD" w:rsidRPr="005332F7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05332F7">
        <w:rPr>
          <w:rFonts w:ascii="Lato" w:hAnsi="Lato"/>
          <w:sz w:val="24"/>
          <w:szCs w:val="24"/>
        </w:rPr>
        <w:t>Dziecko to każda osoba poniżej 18 roku życia.</w:t>
      </w:r>
    </w:p>
    <w:p w14:paraId="4A68B533" w14:textId="77777777" w:rsidR="00C43FDD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05332F7">
        <w:rPr>
          <w:rFonts w:ascii="Lato" w:hAnsi="Lato"/>
          <w:sz w:val="24"/>
          <w:szCs w:val="24"/>
        </w:rPr>
        <w:t xml:space="preserve">Obca osoba dorosła to każdy człowiek powyżej 18 roku życia, który nie jest dla dziecka jego rodzicem lub opiekunem prawnym. </w:t>
      </w:r>
    </w:p>
    <w:p w14:paraId="2DFC436A" w14:textId="4B82B993" w:rsidR="00C43FDD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Krzywdzenie dziecka oznacza popełnienie na jego szkodę przestępstwa.</w:t>
      </w:r>
    </w:p>
    <w:p w14:paraId="41B303D6" w14:textId="35BC3742" w:rsidR="00C43FDD" w:rsidRDefault="13E5A0CA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550DC5D">
        <w:rPr>
          <w:rFonts w:ascii="Lato" w:hAnsi="Lato"/>
          <w:sz w:val="24"/>
          <w:szCs w:val="24"/>
        </w:rPr>
        <w:t>Przestępstwo na szkodę dziecka – na szkodę dzieci mogą być popełnione wszystkie przestępstwa, jakie mogą być popełnione przeciwko osobom dorosłym, a dodatkowo przestępstwa, które mogą być popełnione wyłącznie przeciwko dzieciom (np. Wykorzystywanie seksualne z art. 200 kodeku karnego</w:t>
      </w:r>
      <w:r w:rsidR="00C43FDD" w:rsidRPr="0550DC5D">
        <w:rPr>
          <w:rStyle w:val="Odwoanieprzypisudolnego"/>
          <w:rFonts w:ascii="Lato" w:hAnsi="Lato"/>
          <w:sz w:val="24"/>
          <w:szCs w:val="24"/>
        </w:rPr>
        <w:footnoteReference w:id="11"/>
      </w:r>
      <w:r w:rsidRPr="0550DC5D">
        <w:rPr>
          <w:rFonts w:ascii="Lato" w:hAnsi="Lato"/>
          <w:sz w:val="24"/>
          <w:szCs w:val="24"/>
        </w:rPr>
        <w:t xml:space="preserve">). Z uwagi na specyfikę </w:t>
      </w:r>
      <w:r w:rsidR="7E1A672C" w:rsidRPr="03AE3486">
        <w:rPr>
          <w:rFonts w:ascii="Lato" w:hAnsi="Lato"/>
          <w:sz w:val="24"/>
          <w:szCs w:val="24"/>
        </w:rPr>
        <w:t>obiektów turystycznych</w:t>
      </w:r>
      <w:r w:rsidRPr="0550DC5D">
        <w:rPr>
          <w:rFonts w:ascii="Lato" w:hAnsi="Lato"/>
          <w:sz w:val="24"/>
          <w:szCs w:val="24"/>
        </w:rPr>
        <w:t>, w których łatwo można uzyskać możliwość odosobnienia</w:t>
      </w:r>
      <w:r w:rsidR="00525E04" w:rsidRPr="5A48B626">
        <w:rPr>
          <w:rFonts w:ascii="Lato" w:hAnsi="Lato"/>
          <w:sz w:val="24"/>
          <w:szCs w:val="24"/>
        </w:rPr>
        <w:t>,</w:t>
      </w:r>
      <w:r w:rsidRPr="0550DC5D">
        <w:rPr>
          <w:rFonts w:ascii="Lato" w:hAnsi="Lato"/>
          <w:sz w:val="24"/>
          <w:szCs w:val="24"/>
        </w:rPr>
        <w:t xml:space="preserve"> przestępstwami</w:t>
      </w:r>
      <w:r w:rsidR="00525E04" w:rsidRPr="5A48B626">
        <w:rPr>
          <w:rFonts w:ascii="Lato" w:hAnsi="Lato"/>
          <w:sz w:val="24"/>
          <w:szCs w:val="24"/>
        </w:rPr>
        <w:t>,</w:t>
      </w:r>
      <w:r w:rsidRPr="0550DC5D">
        <w:rPr>
          <w:rFonts w:ascii="Lato" w:hAnsi="Lato"/>
          <w:sz w:val="24"/>
          <w:szCs w:val="24"/>
        </w:rPr>
        <w:t xml:space="preserve"> do których najczęściej może dojść na ich terenie będą przestępstwa przeciwko wolności seksualnej i obyczajności, w szczególności zgwałcenie (art. 197 kodeksu karnego), seksualne wykorzystanie niepoczytalności i bezradności (art. 198 kk), seksualne wykorzystanie zależności lub krytycznego położenia (art. 199 kk), seksualne wykorzystanie osoby poniżej 15 roku życia (art. 200 kk), grooming (uwiedzenie małoletniego za pomocą środków </w:t>
      </w:r>
      <w:r w:rsidR="00903AAB">
        <w:rPr>
          <w:rFonts w:ascii="Lato" w:hAnsi="Lato"/>
          <w:sz w:val="24"/>
          <w:szCs w:val="24"/>
        </w:rPr>
        <w:t>porozumiewania się na odległość</w:t>
      </w:r>
      <w:r w:rsidRPr="0550DC5D">
        <w:rPr>
          <w:rFonts w:ascii="Lato" w:hAnsi="Lato"/>
          <w:sz w:val="24"/>
          <w:szCs w:val="24"/>
        </w:rPr>
        <w:t xml:space="preserve"> - art. 200a kk</w:t>
      </w:r>
      <w:r w:rsidR="00903AAB">
        <w:rPr>
          <w:rFonts w:ascii="Lato" w:hAnsi="Lato"/>
          <w:sz w:val="24"/>
          <w:szCs w:val="24"/>
        </w:rPr>
        <w:t>)</w:t>
      </w:r>
      <w:r w:rsidRPr="0550DC5D">
        <w:rPr>
          <w:rFonts w:ascii="Lato" w:hAnsi="Lato"/>
          <w:sz w:val="24"/>
          <w:szCs w:val="24"/>
        </w:rPr>
        <w:t>.</w:t>
      </w:r>
    </w:p>
    <w:p w14:paraId="222ED363" w14:textId="7B5F4E59" w:rsidR="00C43FDD" w:rsidRPr="00E9222F" w:rsidRDefault="05D5C653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Pracownikiem zatrudnionym do pracy z dziećmi, którego należy sprawdzić w Rejestrze Sprawców Przestępstw na Tle Seksualnym</w:t>
      </w:r>
      <w:r w:rsidR="75335AA4" w:rsidRPr="2409486D">
        <w:rPr>
          <w:rFonts w:ascii="Lato" w:hAnsi="Lato"/>
          <w:sz w:val="24"/>
          <w:szCs w:val="24"/>
        </w:rPr>
        <w:t>,</w:t>
      </w:r>
      <w:r w:rsidRPr="2409486D">
        <w:rPr>
          <w:rFonts w:ascii="Lato" w:hAnsi="Lato"/>
          <w:sz w:val="24"/>
          <w:szCs w:val="24"/>
        </w:rPr>
        <w:t xml:space="preserve"> jest każda osoba przyjęta do wykonywania tego typu obowiązków, w tym osoba zatrudniona w oparciu o </w:t>
      </w:r>
      <w:r w:rsidRPr="2409486D">
        <w:rPr>
          <w:rFonts w:ascii="Lato" w:hAnsi="Lato"/>
          <w:sz w:val="24"/>
          <w:szCs w:val="24"/>
        </w:rPr>
        <w:lastRenderedPageBreak/>
        <w:t xml:space="preserve">umowę cywilnoprawną, praktykant, stażysta i wolontariusz, niezależnie od obywatelstwa i wieku tej osoby. </w:t>
      </w:r>
    </w:p>
    <w:p w14:paraId="51A23B7A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7618D22D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1CF39117" w14:textId="77777777" w:rsidR="00C97B02" w:rsidRDefault="00C97B02" w:rsidP="001314E6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3CD5439" w14:textId="77777777" w:rsidR="00903AAB" w:rsidRDefault="00903AAB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br w:type="page"/>
      </w:r>
    </w:p>
    <w:p w14:paraId="759E2315" w14:textId="0256B794" w:rsidR="00C65C31" w:rsidRDefault="00FC66D0" w:rsidP="001314E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1: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 w:rsidRP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Przykłady sytuacji mogących budzić podejrzenia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lub wskazywać na krzywdzenie dziecka</w:t>
      </w:r>
    </w:p>
    <w:p w14:paraId="06110F8E" w14:textId="578E5BC7" w:rsidR="00FC66D0" w:rsidRDefault="00FC66D0" w:rsidP="00FC66D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7B03FFC6" w14:textId="56F4CC26" w:rsidR="006D2812" w:rsidRDefault="6595034B" w:rsidP="007B0684">
      <w:pPr>
        <w:spacing w:after="20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2409486D">
        <w:rPr>
          <w:rFonts w:ascii="Lato" w:eastAsia="Calibri" w:hAnsi="Lato" w:cs="Times New Roman"/>
          <w:b/>
          <w:bCs/>
          <w:sz w:val="20"/>
          <w:szCs w:val="20"/>
        </w:rPr>
        <w:t>UWAGA! Wystąpienie niektórych wskaźników nie oznacza automatycznie, że dochodzi do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wykorzystywania małoletniego. </w:t>
      </w:r>
      <w:r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Ważne jest, żeby zachować czujność i zwracać uwagę na sytuacje, które mogą wzbudzić niepokój. 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>Sytuacj</w:t>
      </w:r>
      <w:r w:rsidR="7F3E8A52" w:rsidRPr="2409486D">
        <w:rPr>
          <w:rFonts w:ascii="Lato" w:eastAsia="Calibri" w:hAnsi="Lato" w:cs="Times New Roman"/>
          <w:b/>
          <w:bCs/>
          <w:sz w:val="20"/>
          <w:szCs w:val="20"/>
        </w:rPr>
        <w:t>ą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niepokojąc</w:t>
      </w:r>
      <w:r w:rsidR="24EFB8E2" w:rsidRPr="2409486D">
        <w:rPr>
          <w:rFonts w:ascii="Lato" w:eastAsia="Calibri" w:hAnsi="Lato" w:cs="Times New Roman"/>
          <w:b/>
          <w:bCs/>
          <w:sz w:val="20"/>
          <w:szCs w:val="20"/>
        </w:rPr>
        <w:t>ą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będ</w:t>
      </w:r>
      <w:r w:rsidR="7EEE7046" w:rsidRPr="2409486D">
        <w:rPr>
          <w:rFonts w:ascii="Lato" w:eastAsia="Calibri" w:hAnsi="Lato" w:cs="Times New Roman"/>
          <w:b/>
          <w:bCs/>
          <w:sz w:val="20"/>
          <w:szCs w:val="20"/>
        </w:rPr>
        <w:t>zie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 również tak</w:t>
      </w:r>
      <w:r w:rsidR="7EEE7046" w:rsidRPr="2409486D">
        <w:rPr>
          <w:rFonts w:ascii="Lato" w:eastAsia="Calibri" w:hAnsi="Lato" w:cs="Times New Roman"/>
          <w:b/>
          <w:bCs/>
          <w:sz w:val="20"/>
          <w:szCs w:val="20"/>
        </w:rPr>
        <w:t>a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>, w któr</w:t>
      </w:r>
      <w:r w:rsidR="7EEE7046" w:rsidRPr="2409486D">
        <w:rPr>
          <w:rFonts w:ascii="Lato" w:eastAsia="Calibri" w:hAnsi="Lato" w:cs="Times New Roman"/>
          <w:b/>
          <w:bCs/>
          <w:sz w:val="20"/>
          <w:szCs w:val="20"/>
        </w:rPr>
        <w:t xml:space="preserve">ej </w:t>
      </w:r>
      <w:r w:rsidR="071BE822" w:rsidRPr="2409486D">
        <w:rPr>
          <w:rFonts w:ascii="Lato" w:eastAsia="Calibri" w:hAnsi="Lato" w:cs="Times New Roman"/>
          <w:b/>
          <w:bCs/>
          <w:sz w:val="20"/>
          <w:szCs w:val="20"/>
        </w:rPr>
        <w:t>relacja osoby dorosłej i dziecka nie wydaje się swobodna i opiekuńcza.</w:t>
      </w:r>
    </w:p>
    <w:p w14:paraId="773DA3E6" w14:textId="637855A6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41E3EDFE">
        <w:rPr>
          <w:rFonts w:ascii="Lato" w:eastAsia="Calibri" w:hAnsi="Lato" w:cs="Times New Roman"/>
          <w:b/>
          <w:bCs/>
          <w:sz w:val="20"/>
          <w:szCs w:val="20"/>
        </w:rPr>
        <w:t xml:space="preserve">RECEPCJA </w:t>
      </w:r>
    </w:p>
    <w:tbl>
      <w:tblPr>
        <w:tblStyle w:val="Tabelasiatki5ciemnaakcent1"/>
        <w:tblW w:w="9385" w:type="dxa"/>
        <w:tblLayout w:type="fixed"/>
        <w:tblLook w:val="0000" w:firstRow="0" w:lastRow="0" w:firstColumn="0" w:lastColumn="0" w:noHBand="0" w:noVBand="0"/>
      </w:tblPr>
      <w:tblGrid>
        <w:gridCol w:w="4692"/>
        <w:gridCol w:w="4693"/>
      </w:tblGrid>
      <w:tr w:rsidR="00FC66D0" w:rsidRPr="00045BDF" w14:paraId="548365FD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0E1F76A3" w14:textId="77777777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nie chce podać swoich danych osobowych ani danych dziecka.  </w:t>
            </w:r>
          </w:p>
        </w:tc>
        <w:tc>
          <w:tcPr>
            <w:tcW w:w="4693" w:type="dxa"/>
          </w:tcPr>
          <w:p w14:paraId="6816FA0B" w14:textId="32C51642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zabiera dziecko bezpośrednio do pokoju, sprawia wrażenie jakby nie chciał, żeby dziecko nawiązało kontakt z osobą pracującą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w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recepcji. </w:t>
            </w:r>
          </w:p>
        </w:tc>
      </w:tr>
      <w:tr w:rsidR="00FC66D0" w:rsidRPr="00045BDF" w14:paraId="073F4B54" w14:textId="77777777" w:rsidTr="2409486D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4FEC8DA0" w14:textId="4DF39EF8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o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świadcza, że nie ma dokumentów swoich i/lub dziecka; nie chce udzielić wyjaśnień.  </w:t>
            </w:r>
          </w:p>
        </w:tc>
        <w:tc>
          <w:tcPr>
            <w:tcW w:w="4693" w:type="dxa"/>
          </w:tcPr>
          <w:p w14:paraId="4102107C" w14:textId="452F6590" w:rsidR="00FC66D0" w:rsidRPr="00045BDF" w:rsidRDefault="2B13B9F2" w:rsidP="00FD519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Gość, który melduje się z dzieckiem</w:t>
            </w:r>
            <w:r w:rsidR="69CFB55B" w:rsidRPr="2409486D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z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aprasza inne osoby, które nie są gośćmi </w:t>
            </w:r>
            <w:r w:rsidR="5076C4F8" w:rsidRPr="2409486D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(osoby takie mogą pojawiać się na krótki czas). </w:t>
            </w:r>
          </w:p>
        </w:tc>
      </w:tr>
      <w:tr w:rsidR="00FC66D0" w:rsidRPr="00045BDF" w14:paraId="001FCFB2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223986AC" w14:textId="6FFEB4D7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>łaci gotówką albo kartą prepaid. Płaci codziennie (nie wie</w:t>
            </w:r>
            <w:r w:rsidR="77E80D6A" w:rsidRPr="34BC338E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na ile się zatrzyma) albo prosi kogoś innego, żeby opłacił nocleg.</w:t>
            </w:r>
          </w:p>
        </w:tc>
        <w:tc>
          <w:tcPr>
            <w:tcW w:w="4693" w:type="dxa"/>
          </w:tcPr>
          <w:p w14:paraId="13F02DF5" w14:textId="196C842F" w:rsidR="00FC66D0" w:rsidRPr="00045BDF" w:rsidRDefault="00525E04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w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ynajmuje pokój na godziny albo nie na cały dzień; lub wynajmuje pokój na bardzo długi okres. </w:t>
            </w:r>
          </w:p>
        </w:tc>
      </w:tr>
      <w:tr w:rsidR="00FC66D0" w:rsidRPr="00045BDF" w14:paraId="237C4471" w14:textId="77777777" w:rsidTr="2409486D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5F6FA246" w14:textId="7317BE16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rzywozi ze sobą gadżety czy przedmioty, które mogą być przekazywane dzieciom jako prezenty. </w:t>
            </w:r>
          </w:p>
        </w:tc>
        <w:tc>
          <w:tcPr>
            <w:tcW w:w="4693" w:type="dxa"/>
          </w:tcPr>
          <w:p w14:paraId="58B143A0" w14:textId="0EA07CF7" w:rsidR="00FC66D0" w:rsidRPr="00045BDF" w:rsidRDefault="5FB29F09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Gość, który przyjeżdża z dzieckiem</w:t>
            </w:r>
            <w:r w:rsidR="5C822D61" w:rsidRPr="2409486D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nie ma bagażu albo p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rzyjeżdża z </w:t>
            </w:r>
            <w:r w:rsidR="56F9E9E5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bardzo 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>małym bagażem</w:t>
            </w:r>
            <w:r w:rsidR="3FC92A6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(podręczna torba/aktówka). 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</w:p>
        </w:tc>
      </w:tr>
      <w:tr w:rsidR="00FC66D0" w:rsidRPr="00045BDF" w14:paraId="5DFDACAE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34D846A2" w14:textId="00D089BF" w:rsidR="00FC66D0" w:rsidRPr="00FC66D0" w:rsidRDefault="00525E04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ojawia się w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obiekcie 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 dzieckiem, z którym wcześniej nie meldował </w:t>
            </w:r>
            <w:r w:rsidR="69358E19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się 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w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recepcji. </w:t>
            </w:r>
          </w:p>
        </w:tc>
        <w:tc>
          <w:tcPr>
            <w:tcW w:w="4693" w:type="dxa"/>
          </w:tcPr>
          <w:p w14:paraId="681A8F70" w14:textId="569A3430" w:rsidR="00FC66D0" w:rsidRPr="00045BDF" w:rsidRDefault="00525E04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z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>achowuje się wobec dziecka w sposób nacechowany seksualnie, a relacja między osobą dorosłą a dzieckiem nie wydaje się naturalna i opiekuńcza.</w:t>
            </w:r>
          </w:p>
        </w:tc>
      </w:tr>
      <w:tr w:rsidR="00FC66D0" w:rsidRPr="00045BDF" w14:paraId="56546DE4" w14:textId="77777777" w:rsidTr="2409486D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67D665C0" w14:textId="443CCE26" w:rsidR="00FC66D0" w:rsidRPr="00045BDF" w:rsidRDefault="70DCCA0B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Gość z dzieckiem w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>ynajmuje pokój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="6595034B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w którym jest mniej łóżek niż meldowanych osób – np. łóżko małżeńskie. </w:t>
            </w:r>
          </w:p>
        </w:tc>
        <w:tc>
          <w:tcPr>
            <w:tcW w:w="4693" w:type="dxa"/>
          </w:tcPr>
          <w:p w14:paraId="270A6F16" w14:textId="6C683D82" w:rsidR="00FC66D0" w:rsidRPr="00045BDF" w:rsidRDefault="00FC66D0" w:rsidP="00FD519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Dziecko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 xml:space="preserve"> jest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ubrane w sposób nieodpowiedni do pogody albo nieadekwatny względem osoby dorosłej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z którą przyjechało do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.  </w:t>
            </w:r>
          </w:p>
        </w:tc>
      </w:tr>
      <w:tr w:rsidR="00FC66D0" w:rsidRPr="00045BDF" w14:paraId="36434229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0008A7F0" w14:textId="58F6BC5E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Podczas rejestracji dziecko wydaje się niespokojne, zestresowane czy zmuszone do przebywania w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obiekcie 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 osobą dorosłą. </w:t>
            </w:r>
          </w:p>
        </w:tc>
        <w:tc>
          <w:tcPr>
            <w:tcW w:w="4693" w:type="dxa"/>
          </w:tcPr>
          <w:p w14:paraId="671F4913" w14:textId="3A12298C" w:rsidR="00FC66D0" w:rsidRPr="00045BDF" w:rsidRDefault="00FC66D0" w:rsidP="00FD51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Dzieci sprzedające drobne przedmioty albo żebrzące pod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>obiektem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.</w:t>
            </w:r>
          </w:p>
        </w:tc>
      </w:tr>
      <w:tr w:rsidR="00FC66D0" w:rsidRPr="00045BDF" w14:paraId="73229698" w14:textId="77777777" w:rsidTr="2409486D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4D4DE15B" w14:textId="65D0BEA4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Dziecko przychodzi do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="00FD5193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późno w nocy lub w czasie, kiedy powinno być w szkole. </w:t>
            </w:r>
          </w:p>
        </w:tc>
        <w:tc>
          <w:tcPr>
            <w:tcW w:w="4693" w:type="dxa"/>
          </w:tcPr>
          <w:p w14:paraId="3FCB3E52" w14:textId="5983CE33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Dziecko nie wie</w:t>
            </w:r>
            <w:r w:rsidR="3FA9BE9D" w:rsidRPr="34BC338E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gdzie jest albo pytane o cel podróży podaje niespójne odpowiedzi. </w:t>
            </w:r>
          </w:p>
        </w:tc>
      </w:tr>
    </w:tbl>
    <w:p w14:paraId="4F1172A5" w14:textId="77777777" w:rsidR="00C97B02" w:rsidRDefault="00C97B02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44073ACE" w14:textId="77777777" w:rsidR="00BF0573" w:rsidRDefault="00BF0573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7E9D4C15" w14:textId="77777777" w:rsidR="00BF0573" w:rsidRDefault="00BF0573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143BD918" w14:textId="77777777" w:rsidR="00BF0573" w:rsidRDefault="00BF0573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3A58842B" w14:textId="737CC26E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00045BDF">
        <w:rPr>
          <w:rFonts w:ascii="Lato" w:eastAsia="Calibri" w:hAnsi="Lato" w:cs="Times New Roman"/>
          <w:b/>
          <w:bCs/>
          <w:sz w:val="20"/>
          <w:szCs w:val="20"/>
        </w:rPr>
        <w:t xml:space="preserve">RESTAURACJA i BAR </w:t>
      </w:r>
    </w:p>
    <w:tbl>
      <w:tblPr>
        <w:tblStyle w:val="Tabelasiatki5ciemnaakcent1"/>
        <w:tblW w:w="9445" w:type="dxa"/>
        <w:tblLayout w:type="fixed"/>
        <w:tblLook w:val="0000" w:firstRow="0" w:lastRow="0" w:firstColumn="0" w:lastColumn="0" w:noHBand="0" w:noVBand="0"/>
      </w:tblPr>
      <w:tblGrid>
        <w:gridCol w:w="4722"/>
        <w:gridCol w:w="4723"/>
      </w:tblGrid>
      <w:tr w:rsidR="00FC66D0" w:rsidRPr="00045BDF" w14:paraId="07CA90E8" w14:textId="77777777" w:rsidTr="34BC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7A8A936E" w14:textId="308A617B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lastRenderedPageBreak/>
              <w:t xml:space="preserve">Gość przychodzi do baru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lub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restauracji z dzieckiem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z którym nie był zameldowany w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obiekcie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23" w:type="dxa"/>
          </w:tcPr>
          <w:p w14:paraId="3146E4F6" w14:textId="47CA7530" w:rsidR="00FC66D0" w:rsidRPr="00045BDF" w:rsidRDefault="00FC66D0" w:rsidP="00FD51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Osoby z zewnątrz, niezameldowane w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obiekcie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, zdają się szukać klientów i coś im oferować (możliwe, że będą chci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ały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pośredniczyć w przekazaniu kontaktów do dzieci). </w:t>
            </w:r>
          </w:p>
        </w:tc>
      </w:tr>
      <w:tr w:rsidR="00FC66D0" w:rsidRPr="00045BDF" w14:paraId="6D3A2B0B" w14:textId="77777777" w:rsidTr="34BC338E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0125B81A" w14:textId="24697CE5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t>Gość dopytuje się o usługi</w:t>
            </w:r>
            <w:r w:rsidR="034387F8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seksualne</w:t>
            </w:r>
            <w:r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dla dorosłych, w tym z młodymi osobami (np. zasłyszana rozmowa w barze czy restauracji). </w:t>
            </w:r>
          </w:p>
        </w:tc>
        <w:tc>
          <w:tcPr>
            <w:tcW w:w="4723" w:type="dxa"/>
          </w:tcPr>
          <w:p w14:paraId="1F146A2E" w14:textId="0D6F24EC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color w:val="000000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color w:val="000000" w:themeColor="text1"/>
                <w:sz w:val="20"/>
                <w:szCs w:val="20"/>
              </w:rPr>
              <w:t>Nastolatki czekają przy stole albo w barze na osobę dorosłą, która je odbiera i nie wydaje się ich rodzicem czy opiekunem (możliwe, że jest to klient</w:t>
            </w:r>
            <w:r w:rsidR="00FD5193" w:rsidRPr="34BC338E">
              <w:rPr>
                <w:rFonts w:ascii="Lato" w:eastAsia="Calibri" w:hAnsi="Lato" w:cs="Times New Roman"/>
                <w:color w:val="000000" w:themeColor="text1"/>
                <w:sz w:val="20"/>
                <w:szCs w:val="20"/>
              </w:rPr>
              <w:t>, sutener</w:t>
            </w:r>
            <w:r w:rsidRPr="34BC338E">
              <w:rPr>
                <w:rFonts w:ascii="Lato" w:eastAsia="Calibri" w:hAnsi="Lato" w:cs="Times New Roman"/>
                <w:color w:val="000000" w:themeColor="text1"/>
                <w:sz w:val="20"/>
                <w:szCs w:val="20"/>
              </w:rPr>
              <w:t xml:space="preserve"> albo handlarz ludźmi). </w:t>
            </w:r>
          </w:p>
        </w:tc>
      </w:tr>
      <w:tr w:rsidR="00FC66D0" w:rsidRPr="00045BDF" w14:paraId="37A48A42" w14:textId="77777777" w:rsidTr="34BC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6B924383" w14:textId="1866E9B1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Dzieci, które wydają się być bez opieki, proszą o jedzenie, napoje czy pieniądze. </w:t>
            </w:r>
          </w:p>
        </w:tc>
        <w:tc>
          <w:tcPr>
            <w:tcW w:w="4723" w:type="dxa"/>
          </w:tcPr>
          <w:p w14:paraId="6534DA38" w14:textId="77777777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color w:val="000000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color w:val="000000"/>
                <w:sz w:val="20"/>
                <w:szCs w:val="20"/>
              </w:rPr>
              <w:t xml:space="preserve">Wymiana gotówki pomiędzy osobą dorosłą a dzieckiem (wymiana może budzić podejrzenie przekazywania wynagrodzenia za usługi).  </w:t>
            </w:r>
          </w:p>
        </w:tc>
      </w:tr>
      <w:tr w:rsidR="00FC66D0" w:rsidRPr="00045BDF" w14:paraId="0A822B16" w14:textId="77777777" w:rsidTr="34BC338E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3E58DFBE" w14:textId="3BDC7136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 wydają się niespokojne, zdenerwowane i unikają kontaktu wzrokowego. </w:t>
            </w:r>
          </w:p>
        </w:tc>
        <w:tc>
          <w:tcPr>
            <w:tcW w:w="4723" w:type="dxa"/>
          </w:tcPr>
          <w:p w14:paraId="728C46B9" w14:textId="761A5464" w:rsidR="00FC66D0" w:rsidRPr="00045BDF" w:rsidRDefault="00BF0573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P</w:t>
            </w:r>
            <w:r w:rsidRPr="00836DC9">
              <w:rPr>
                <w:rFonts w:ascii="Lato" w:eastAsia="Calibri" w:hAnsi="Lato" w:cs="Times New Roman"/>
                <w:sz w:val="20"/>
                <w:szCs w:val="20"/>
              </w:rPr>
              <w:t xml:space="preserve">odczas pobytu osoba dorosła i dziecko nie 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przychodzą</w:t>
            </w:r>
            <w:r w:rsidRPr="00836DC9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 xml:space="preserve">do sali na </w:t>
            </w:r>
            <w:r w:rsidRPr="00836DC9">
              <w:rPr>
                <w:rFonts w:ascii="Lato" w:eastAsia="Calibri" w:hAnsi="Lato" w:cs="Times New Roman"/>
                <w:sz w:val="20"/>
                <w:szCs w:val="20"/>
              </w:rPr>
              <w:t>śniadani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e.</w:t>
            </w:r>
          </w:p>
        </w:tc>
      </w:tr>
      <w:tr w:rsidR="00FC66D0" w:rsidRPr="00045BDF" w14:paraId="42A86296" w14:textId="77777777" w:rsidTr="34BC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3EBB927B" w14:textId="551C5B03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Osoba dorosła zachowuje się w sposób nacechowany seksualnie wobec dziecka – nie jest to naturalna i opiekuńcza relacja. </w:t>
            </w:r>
          </w:p>
        </w:tc>
        <w:tc>
          <w:tcPr>
            <w:tcW w:w="4723" w:type="dxa"/>
          </w:tcPr>
          <w:p w14:paraId="3CEF47F5" w14:textId="7EC0E484" w:rsidR="00FC66D0" w:rsidRPr="00045BDF" w:rsidRDefault="45919D92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t>Dorosły podaje dziecku alkohol.</w:t>
            </w:r>
          </w:p>
        </w:tc>
      </w:tr>
    </w:tbl>
    <w:p w14:paraId="097D39C4" w14:textId="57042D2F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00045BDF">
        <w:rPr>
          <w:rFonts w:ascii="Lato" w:eastAsia="Calibri" w:hAnsi="Lato" w:cs="Times New Roman"/>
          <w:b/>
          <w:bCs/>
          <w:sz w:val="20"/>
          <w:szCs w:val="20"/>
        </w:rPr>
        <w:t xml:space="preserve">SŁUŻBA PIĘTER </w:t>
      </w:r>
    </w:p>
    <w:tbl>
      <w:tblPr>
        <w:tblStyle w:val="Tabelasiatki5ciemnaakcent1"/>
        <w:tblW w:w="9443" w:type="dxa"/>
        <w:tblLayout w:type="fixed"/>
        <w:tblLook w:val="0000" w:firstRow="0" w:lastRow="0" w:firstColumn="0" w:lastColumn="0" w:noHBand="0" w:noVBand="0"/>
      </w:tblPr>
      <w:tblGrid>
        <w:gridCol w:w="4721"/>
        <w:gridCol w:w="4722"/>
      </w:tblGrid>
      <w:tr w:rsidR="00FC66D0" w:rsidRPr="00045BDF" w14:paraId="0A28A3C5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4B1CFFF8" w14:textId="172CD4A8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Wywieszka “Nie przeszkadzać” ciągle widoczna na drzwiach pokoju</w:t>
            </w:r>
            <w:r w:rsidR="4061740B" w:rsidRPr="34BC338E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="534FBE5E" w:rsidRPr="34BC338E">
              <w:rPr>
                <w:rFonts w:ascii="Lato" w:eastAsia="Calibri" w:hAnsi="Lato" w:cs="Times New Roman"/>
                <w:sz w:val="20"/>
                <w:szCs w:val="20"/>
              </w:rPr>
              <w:t>w którym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przebywają dzieci. </w:t>
            </w:r>
          </w:p>
        </w:tc>
        <w:tc>
          <w:tcPr>
            <w:tcW w:w="4722" w:type="dxa"/>
          </w:tcPr>
          <w:p w14:paraId="32949BC5" w14:textId="120C3089" w:rsidR="00FC66D0" w:rsidRPr="00045BDF" w:rsidRDefault="7D697205" w:rsidP="34BC338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9830A5">
              <w:rPr>
                <w:rFonts w:ascii="Lato" w:eastAsia="Calibri" w:hAnsi="Lato" w:cs="Times New Roman"/>
                <w:sz w:val="20"/>
                <w:szCs w:val="20"/>
              </w:rPr>
              <w:t>Brak zgody na sprzątanie pokoju przez cały pobyt gościa</w:t>
            </w:r>
            <w:r w:rsidR="001314E6" w:rsidRPr="009830A5">
              <w:rPr>
                <w:rStyle w:val="Odwoanieprzypisudolnego"/>
                <w:rFonts w:ascii="Lato" w:eastAsia="Calibri" w:hAnsi="Lato" w:cs="Times New Roman"/>
                <w:sz w:val="20"/>
                <w:szCs w:val="20"/>
              </w:rPr>
              <w:footnoteReference w:id="12"/>
            </w:r>
            <w:r w:rsidR="6AAEF48D" w:rsidRPr="03AE3486">
              <w:rPr>
                <w:rFonts w:ascii="Lato" w:eastAsia="Calibri" w:hAnsi="Lato" w:cs="Times New Roman"/>
                <w:sz w:val="20"/>
                <w:szCs w:val="20"/>
              </w:rPr>
              <w:t>.</w:t>
            </w:r>
          </w:p>
        </w:tc>
      </w:tr>
      <w:tr w:rsidR="00FC66D0" w:rsidRPr="00045BDF" w14:paraId="1C9D66D7" w14:textId="77777777" w:rsidTr="2409486D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541F6FD1" w14:textId="4B645084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Dużo banknotów/gotówki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 xml:space="preserve">zauważonych 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w pokoju (może świadczyć o nielegalnych płatnościach). </w:t>
            </w:r>
          </w:p>
        </w:tc>
        <w:tc>
          <w:tcPr>
            <w:tcW w:w="4722" w:type="dxa"/>
          </w:tcPr>
          <w:p w14:paraId="5511880E" w14:textId="60236CD2" w:rsidR="00FC66D0" w:rsidRPr="00045BDF" w:rsidRDefault="00FC66D0" w:rsidP="006D281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 pozostawione bez opieki przez długi czas w pokoju lub w ogóle nie wychodzą z pokoju (np. donoszone jest im jedzenie). </w:t>
            </w:r>
          </w:p>
        </w:tc>
      </w:tr>
      <w:tr w:rsidR="00FC66D0" w:rsidRPr="00045BDF" w14:paraId="6E05FA77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5D7F1335" w14:textId="78AEA40D" w:rsidR="00FC66D0" w:rsidRPr="00045BDF" w:rsidRDefault="00474F67" w:rsidP="00E47B3F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Zauważone w pokoju w dużej liczbie k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>omputery, telefony komórkowe, czytniki do kart płatniczych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>.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22" w:type="dxa"/>
          </w:tcPr>
          <w:p w14:paraId="6F10AE92" w14:textId="61974267" w:rsidR="00FC66D0" w:rsidRPr="00045BDF" w:rsidRDefault="6595034B" w:rsidP="00FD51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2409486D">
              <w:rPr>
                <w:rFonts w:ascii="Lato" w:eastAsia="Calibri" w:hAnsi="Lato" w:cs="Times New Roman"/>
                <w:sz w:val="20"/>
                <w:szCs w:val="20"/>
              </w:rPr>
              <w:t>Osoba dorosła i dzieci nieczęsto wychodzą z pokoju, prawie wcale nie wychodzą albo</w:t>
            </w:r>
            <w:r w:rsidR="47C623FA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wychodzą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tylko w godzinach, kiedy mało gości </w:t>
            </w:r>
            <w:r w:rsidR="3794C7C1"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przemieszcza się </w:t>
            </w:r>
            <w:r w:rsidR="05CCBE8E" w:rsidRPr="2409486D">
              <w:rPr>
                <w:rFonts w:ascii="Lato" w:eastAsia="Calibri" w:hAnsi="Lato" w:cs="Times New Roman"/>
                <w:sz w:val="20"/>
                <w:szCs w:val="20"/>
              </w:rPr>
              <w:t>po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="5076C4F8" w:rsidRPr="2409486D">
              <w:rPr>
                <w:rFonts w:ascii="Lato" w:eastAsia="Calibri" w:hAnsi="Lato" w:cs="Times New Roman"/>
                <w:sz w:val="20"/>
                <w:szCs w:val="20"/>
              </w:rPr>
              <w:t>obiek</w:t>
            </w:r>
            <w:r w:rsidR="3C5DA76E" w:rsidRPr="2409486D">
              <w:rPr>
                <w:rFonts w:ascii="Lato" w:eastAsia="Calibri" w:hAnsi="Lato" w:cs="Times New Roman"/>
                <w:sz w:val="20"/>
                <w:szCs w:val="20"/>
              </w:rPr>
              <w:t>cie</w:t>
            </w:r>
            <w:r w:rsidRPr="2409486D">
              <w:rPr>
                <w:rFonts w:ascii="Lato" w:eastAsia="Calibri" w:hAnsi="Lato" w:cs="Times New Roman"/>
                <w:sz w:val="20"/>
                <w:szCs w:val="20"/>
              </w:rPr>
              <w:t xml:space="preserve">. </w:t>
            </w:r>
          </w:p>
        </w:tc>
      </w:tr>
      <w:tr w:rsidR="00FC66D0" w:rsidRPr="00045BDF" w14:paraId="4A5F1BC9" w14:textId="77777777" w:rsidTr="2409486D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7666A8EE" w14:textId="7139914E" w:rsidR="00FC66D0" w:rsidRPr="00045BDF" w:rsidRDefault="00FC66D0" w:rsidP="00FD5193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W pokoju znajdują się ubrania dziecięce albo zabawki, mimo że dziecko nie zostało </w:t>
            </w:r>
            <w:r w:rsidR="04E8BD7F" w:rsidRPr="34BC338E">
              <w:rPr>
                <w:rFonts w:ascii="Lato" w:eastAsia="Calibri" w:hAnsi="Lato" w:cs="Times New Roman"/>
                <w:sz w:val="20"/>
                <w:szCs w:val="20"/>
              </w:rPr>
              <w:t>zameldowane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w </w:t>
            </w:r>
            <w:r w:rsidR="00FD5193" w:rsidRPr="34BC338E">
              <w:rPr>
                <w:rFonts w:ascii="Lato" w:eastAsia="Calibri" w:hAnsi="Lato" w:cs="Times New Roman"/>
                <w:sz w:val="20"/>
                <w:szCs w:val="20"/>
              </w:rPr>
              <w:t>obiekcie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22" w:type="dxa"/>
          </w:tcPr>
          <w:p w14:paraId="5B6B9C7C" w14:textId="319BF2EA" w:rsidR="00FC66D0" w:rsidRPr="00045BDF" w:rsidRDefault="00FC66D0" w:rsidP="00FD519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Osoby dorosłe, które nie są gośćmi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, przebywają w lobby, zdają się obserwować okolicę i kontaktują z gościem </w:t>
            </w:r>
            <w:r w:rsidR="00FD5193">
              <w:rPr>
                <w:rFonts w:ascii="Lato" w:eastAsia="Calibri" w:hAnsi="Lato" w:cs="Times New Roman"/>
                <w:sz w:val="20"/>
                <w:szCs w:val="20"/>
              </w:rPr>
              <w:t>obiektu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, który przyjechał z dzieckiem. </w:t>
            </w:r>
          </w:p>
        </w:tc>
      </w:tr>
      <w:tr w:rsidR="00FC66D0" w:rsidRPr="00045BDF" w14:paraId="0BB6DC78" w14:textId="77777777" w:rsidTr="240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3DB9C696" w14:textId="46C2C663" w:rsidR="00FC66D0" w:rsidRPr="00045BDF" w:rsidRDefault="00474F67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Zauważona d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>uż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a ilość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alkoholu albo narkotyki w pokoju, w którym osoba dorosła </w:t>
            </w:r>
            <w:r w:rsidR="68881D38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zameldowała </w:t>
            </w:r>
            <w:r w:rsidR="00FC66D0"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się z dzieckiem. </w:t>
            </w:r>
          </w:p>
        </w:tc>
        <w:tc>
          <w:tcPr>
            <w:tcW w:w="4722" w:type="dxa"/>
          </w:tcPr>
          <w:p w14:paraId="1B0436CB" w14:textId="45769596" w:rsidR="00FC66D0" w:rsidRPr="00045BDF" w:rsidRDefault="00FC66D0" w:rsidP="006D281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W pokoju, </w:t>
            </w:r>
            <w:r w:rsidR="1AC47D2E" w:rsidRPr="34BC338E">
              <w:rPr>
                <w:rFonts w:ascii="Lato" w:eastAsia="Calibri" w:hAnsi="Lato" w:cs="Times New Roman"/>
                <w:sz w:val="20"/>
                <w:szCs w:val="20"/>
              </w:rPr>
              <w:t>w którym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osoba dorosła </w:t>
            </w:r>
            <w:r w:rsidR="3825EE53" w:rsidRPr="34BC338E">
              <w:rPr>
                <w:rFonts w:ascii="Lato" w:eastAsia="Calibri" w:hAnsi="Lato" w:cs="Times New Roman"/>
                <w:sz w:val="20"/>
                <w:szCs w:val="20"/>
              </w:rPr>
              <w:t>zameldowała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się 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 xml:space="preserve">tylko 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z </w:t>
            </w:r>
            <w:r w:rsidR="006D2812" w:rsidRPr="34BC338E">
              <w:rPr>
                <w:rFonts w:ascii="Lato" w:eastAsia="Calibri" w:hAnsi="Lato" w:cs="Times New Roman"/>
                <w:sz w:val="20"/>
                <w:szCs w:val="20"/>
              </w:rPr>
              <w:t>dzieckiem/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>dziećmi, znajdują się prezerwatywy etc.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 xml:space="preserve"> zostawione w</w:t>
            </w:r>
            <w:r w:rsidRPr="34BC338E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="00E47B3F">
              <w:rPr>
                <w:rFonts w:ascii="Lato" w:eastAsia="Calibri" w:hAnsi="Lato" w:cs="Times New Roman"/>
                <w:sz w:val="20"/>
                <w:szCs w:val="20"/>
              </w:rPr>
              <w:t>widocznym miejscu.</w:t>
            </w:r>
          </w:p>
        </w:tc>
      </w:tr>
    </w:tbl>
    <w:p w14:paraId="79A1C86D" w14:textId="2DCDBD26" w:rsidR="007B0684" w:rsidRPr="00F523E3" w:rsidRDefault="007B0684" w:rsidP="00F523E3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2: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 w:rsidRPr="007B0684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Przykładowy schemat rozmowy z dorosłym i </w:t>
      </w:r>
      <w:r w:rsidR="00474F67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 </w:t>
      </w:r>
      <w:r w:rsidRPr="007B0684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dzieckiem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podczas identyfikacji</w:t>
      </w:r>
    </w:p>
    <w:p w14:paraId="246F4AB3" w14:textId="77777777" w:rsidR="007B0684" w:rsidRPr="007B0684" w:rsidRDefault="007B0684" w:rsidP="007B0684">
      <w:pPr>
        <w:spacing w:after="0"/>
        <w:rPr>
          <w:rFonts w:ascii="Lato" w:hAnsi="Lato"/>
          <w:sz w:val="24"/>
          <w:szCs w:val="24"/>
        </w:rPr>
      </w:pPr>
    </w:p>
    <w:p w14:paraId="2E372875" w14:textId="119321A4" w:rsidR="007B0684" w:rsidRDefault="000679DA" w:rsidP="005F78FD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Podczas rozmowy z osobą dorosłą</w:t>
      </w:r>
      <w:r w:rsidR="007B0684">
        <w:rPr>
          <w:rFonts w:ascii="Lato" w:hAnsi="Lato"/>
          <w:sz w:val="24"/>
          <w:szCs w:val="24"/>
        </w:rPr>
        <w:t xml:space="preserve"> należy zachować spokój, być uprzejmym </w:t>
      </w:r>
      <w:r w:rsidR="00474F67">
        <w:rPr>
          <w:rFonts w:ascii="Lato" w:hAnsi="Lato"/>
          <w:sz w:val="24"/>
          <w:szCs w:val="24"/>
        </w:rPr>
        <w:br/>
      </w:r>
      <w:r w:rsidR="007B0684">
        <w:rPr>
          <w:rFonts w:ascii="Lato" w:hAnsi="Lato"/>
          <w:sz w:val="24"/>
          <w:szCs w:val="24"/>
        </w:rPr>
        <w:t xml:space="preserve">i cierpliwym. </w:t>
      </w:r>
    </w:p>
    <w:p w14:paraId="4E7DE68F" w14:textId="248AD9C2" w:rsidR="007B0684" w:rsidRDefault="618971B1" w:rsidP="005F78FD">
      <w:pPr>
        <w:spacing w:after="0"/>
        <w:jc w:val="both"/>
        <w:rPr>
          <w:rFonts w:ascii="Lato" w:hAnsi="Lato"/>
          <w:sz w:val="24"/>
          <w:szCs w:val="24"/>
        </w:rPr>
      </w:pPr>
      <w:r w:rsidRPr="2409486D">
        <w:rPr>
          <w:rFonts w:ascii="Lato" w:hAnsi="Lato"/>
          <w:sz w:val="24"/>
          <w:szCs w:val="24"/>
        </w:rPr>
        <w:t>Na początku rozmowy warto poinformować osobę dorosłą, że w [</w:t>
      </w:r>
      <w:r w:rsidR="3C7D3F19" w:rsidRPr="2409486D">
        <w:rPr>
          <w:rFonts w:ascii="Lato" w:hAnsi="Lato"/>
          <w:sz w:val="24"/>
          <w:szCs w:val="24"/>
        </w:rPr>
        <w:t>obiekcie/</w:t>
      </w:r>
      <w:r w:rsidRPr="2409486D">
        <w:rPr>
          <w:rFonts w:ascii="Lato" w:hAnsi="Lato"/>
          <w:sz w:val="24"/>
          <w:szCs w:val="24"/>
        </w:rPr>
        <w:t>hotelu/sieci hoteli] obowiązują procedury ochrony dzieci i w związku z tym</w:t>
      </w:r>
      <w:r w:rsidR="06ABFED9" w:rsidRPr="2409486D">
        <w:rPr>
          <w:rFonts w:ascii="Lato" w:hAnsi="Lato"/>
          <w:sz w:val="24"/>
          <w:szCs w:val="24"/>
        </w:rPr>
        <w:t xml:space="preserve"> pracownik może zadać dodatkowe pytania w celu weryfikacji danych dziecka</w:t>
      </w:r>
      <w:r w:rsidR="3C7D3F19" w:rsidRPr="2409486D">
        <w:rPr>
          <w:rFonts w:ascii="Lato" w:hAnsi="Lato"/>
          <w:sz w:val="24"/>
          <w:szCs w:val="24"/>
        </w:rPr>
        <w:t xml:space="preserve"> lub relacji łączącej go z dorosłym</w:t>
      </w:r>
      <w:r w:rsidR="06ABFED9" w:rsidRPr="2409486D">
        <w:rPr>
          <w:rFonts w:ascii="Lato" w:hAnsi="Lato"/>
          <w:sz w:val="24"/>
          <w:szCs w:val="24"/>
        </w:rPr>
        <w:t xml:space="preserve">. </w:t>
      </w:r>
      <w:r w:rsidRPr="2409486D">
        <w:rPr>
          <w:rFonts w:ascii="Lato" w:hAnsi="Lato"/>
          <w:sz w:val="24"/>
          <w:szCs w:val="24"/>
        </w:rPr>
        <w:t xml:space="preserve"> </w:t>
      </w:r>
    </w:p>
    <w:p w14:paraId="53FAF0A9" w14:textId="32F95AF7" w:rsidR="007B0684" w:rsidRPr="007B0684" w:rsidRDefault="000679DA" w:rsidP="005F78FD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Mogą zaistnieć sytuacje, w których osoba dorosła będzie czuła się niekomfortowo, wyrazi swój sprzeciw albo niezadowolenie. </w:t>
      </w:r>
      <w:r w:rsidR="002A5390">
        <w:rPr>
          <w:rFonts w:ascii="Lato" w:hAnsi="Lato"/>
          <w:sz w:val="24"/>
          <w:szCs w:val="24"/>
        </w:rPr>
        <w:t>NIE</w:t>
      </w:r>
      <w:r>
        <w:rPr>
          <w:rFonts w:ascii="Lato" w:hAnsi="Lato"/>
          <w:sz w:val="24"/>
          <w:szCs w:val="24"/>
        </w:rPr>
        <w:t xml:space="preserve"> MUSI to oznaczać, że jest ona potencjalnym przestępcą. </w:t>
      </w:r>
    </w:p>
    <w:p w14:paraId="6D0FDD5F" w14:textId="77777777" w:rsidR="002A5390" w:rsidRDefault="002A5390" w:rsidP="007B0684">
      <w:pPr>
        <w:spacing w:after="0"/>
        <w:rPr>
          <w:rFonts w:ascii="Lato" w:hAnsi="Lato"/>
          <w:sz w:val="24"/>
          <w:szCs w:val="24"/>
        </w:rPr>
      </w:pPr>
    </w:p>
    <w:p w14:paraId="75C29839" w14:textId="2350C7DB" w:rsidR="007B0684" w:rsidRPr="00BF0573" w:rsidRDefault="000679DA" w:rsidP="007B0684">
      <w:pPr>
        <w:spacing w:after="0"/>
        <w:rPr>
          <w:rFonts w:ascii="Lato" w:hAnsi="Lato"/>
          <w:b/>
          <w:i/>
          <w:sz w:val="24"/>
          <w:szCs w:val="24"/>
        </w:rPr>
      </w:pPr>
      <w:r w:rsidRPr="00BF0573">
        <w:rPr>
          <w:rFonts w:ascii="Lato" w:hAnsi="Lato"/>
          <w:b/>
          <w:i/>
          <w:sz w:val="24"/>
          <w:szCs w:val="24"/>
        </w:rPr>
        <w:t>Przykład r</w:t>
      </w:r>
      <w:r w:rsidR="007B0684" w:rsidRPr="00BF0573">
        <w:rPr>
          <w:rFonts w:ascii="Lato" w:hAnsi="Lato"/>
          <w:b/>
          <w:i/>
          <w:sz w:val="24"/>
          <w:szCs w:val="24"/>
        </w:rPr>
        <w:t>ozmow</w:t>
      </w:r>
      <w:r w:rsidRPr="00BF0573">
        <w:rPr>
          <w:rFonts w:ascii="Lato" w:hAnsi="Lato"/>
          <w:b/>
          <w:i/>
          <w:sz w:val="24"/>
          <w:szCs w:val="24"/>
        </w:rPr>
        <w:t>y</w:t>
      </w:r>
      <w:r w:rsidR="007B0684" w:rsidRPr="00BF0573">
        <w:rPr>
          <w:rFonts w:ascii="Lato" w:hAnsi="Lato"/>
          <w:b/>
          <w:i/>
          <w:sz w:val="24"/>
          <w:szCs w:val="24"/>
        </w:rPr>
        <w:t xml:space="preserve"> z klientem:</w:t>
      </w:r>
    </w:p>
    <w:p w14:paraId="4556B0DB" w14:textId="77777777" w:rsidR="007B0684" w:rsidRPr="007B0684" w:rsidRDefault="007B0684" w:rsidP="007B0684">
      <w:pPr>
        <w:spacing w:after="0"/>
        <w:rPr>
          <w:rFonts w:ascii="Lato" w:hAnsi="Lato"/>
          <w:sz w:val="24"/>
          <w:szCs w:val="24"/>
        </w:rPr>
      </w:pPr>
    </w:p>
    <w:p w14:paraId="29CB8C90" w14:textId="17E243A1" w:rsidR="007B0684" w:rsidRPr="007B0684" w:rsidRDefault="007B0684" w:rsidP="005F78FD">
      <w:pPr>
        <w:spacing w:after="0"/>
        <w:jc w:val="both"/>
        <w:rPr>
          <w:rFonts w:ascii="Lato" w:hAnsi="Lato"/>
          <w:sz w:val="24"/>
          <w:szCs w:val="24"/>
        </w:rPr>
      </w:pPr>
      <w:r w:rsidRPr="007B0684">
        <w:rPr>
          <w:rFonts w:ascii="Lato" w:hAnsi="Lato"/>
          <w:sz w:val="24"/>
          <w:szCs w:val="24"/>
        </w:rPr>
        <w:t xml:space="preserve">«W </w:t>
      </w:r>
      <w:r w:rsidR="000679DA">
        <w:rPr>
          <w:rFonts w:ascii="Lato" w:hAnsi="Lato"/>
          <w:sz w:val="24"/>
          <w:szCs w:val="24"/>
        </w:rPr>
        <w:t xml:space="preserve">naszym </w:t>
      </w:r>
      <w:r w:rsidR="005467E1">
        <w:rPr>
          <w:rFonts w:ascii="Lato" w:hAnsi="Lato"/>
          <w:sz w:val="24"/>
          <w:szCs w:val="24"/>
        </w:rPr>
        <w:t>obiekcie/</w:t>
      </w:r>
      <w:r w:rsidR="000679DA">
        <w:rPr>
          <w:rFonts w:ascii="Lato" w:hAnsi="Lato"/>
          <w:sz w:val="24"/>
          <w:szCs w:val="24"/>
        </w:rPr>
        <w:t xml:space="preserve">hotelu </w:t>
      </w:r>
      <w:r w:rsidR="002A5390">
        <w:rPr>
          <w:rFonts w:ascii="Lato" w:hAnsi="Lato"/>
          <w:sz w:val="24"/>
          <w:szCs w:val="24"/>
        </w:rPr>
        <w:t xml:space="preserve">obowiązują procedury ochrony dzieci, w związku z tym, </w:t>
      </w:r>
      <w:r w:rsidRPr="007B0684">
        <w:rPr>
          <w:rFonts w:ascii="Lato" w:hAnsi="Lato"/>
          <w:sz w:val="24"/>
          <w:szCs w:val="24"/>
        </w:rPr>
        <w:t>w momencie rejestracji prosimy o przedstawienie dokumentów tożsamości wszystkich osób będących gośćmi. Czy dziecko ma przy sobie dokument tożsamości?» (legitymacja, paszport, inne).</w:t>
      </w:r>
    </w:p>
    <w:p w14:paraId="00DC4356" w14:textId="77777777" w:rsidR="007B0684" w:rsidRPr="007B0684" w:rsidRDefault="007B0684" w:rsidP="005F78FD">
      <w:pPr>
        <w:spacing w:after="0"/>
        <w:jc w:val="both"/>
        <w:rPr>
          <w:rFonts w:ascii="Lato" w:hAnsi="Lato"/>
          <w:sz w:val="24"/>
          <w:szCs w:val="24"/>
        </w:rPr>
      </w:pPr>
    </w:p>
    <w:p w14:paraId="1D0FF79C" w14:textId="5E493C0C" w:rsidR="007B0684" w:rsidRDefault="007B0684" w:rsidP="00474F67">
      <w:pPr>
        <w:spacing w:after="0"/>
        <w:jc w:val="both"/>
        <w:rPr>
          <w:rFonts w:ascii="Lato" w:hAnsi="Lato"/>
          <w:sz w:val="24"/>
          <w:szCs w:val="24"/>
        </w:rPr>
      </w:pPr>
      <w:r w:rsidRPr="34BC338E">
        <w:rPr>
          <w:rFonts w:ascii="Lato" w:hAnsi="Lato"/>
          <w:sz w:val="24"/>
          <w:szCs w:val="24"/>
        </w:rPr>
        <w:t xml:space="preserve">Jeżeli dziecko nie posiada dokumentu lub po jego sprawdzeniu, nie ma pewności, że osoba dorosła jest prawnym opiekunem dziecka, </w:t>
      </w:r>
      <w:r w:rsidR="002A5390" w:rsidRPr="34BC338E">
        <w:rPr>
          <w:rFonts w:ascii="Lato" w:hAnsi="Lato"/>
          <w:sz w:val="24"/>
          <w:szCs w:val="24"/>
        </w:rPr>
        <w:t>możemy zadać poniższe pytania, które pomogą określić sytuacj</w:t>
      </w:r>
      <w:r w:rsidR="349817BC" w:rsidRPr="34BC338E">
        <w:rPr>
          <w:rFonts w:ascii="Lato" w:hAnsi="Lato"/>
          <w:sz w:val="24"/>
          <w:szCs w:val="24"/>
        </w:rPr>
        <w:t>ę</w:t>
      </w:r>
      <w:r w:rsidR="002A5390" w:rsidRPr="34BC338E">
        <w:rPr>
          <w:rFonts w:ascii="Lato" w:hAnsi="Lato"/>
          <w:sz w:val="24"/>
          <w:szCs w:val="24"/>
        </w:rPr>
        <w:t>:</w:t>
      </w:r>
    </w:p>
    <w:p w14:paraId="1FCB60B1" w14:textId="77777777" w:rsidR="00474F67" w:rsidRPr="00C97B02" w:rsidRDefault="00474F67" w:rsidP="00C97B02">
      <w:pPr>
        <w:spacing w:after="0"/>
        <w:jc w:val="both"/>
        <w:rPr>
          <w:rFonts w:ascii="Lato" w:hAnsi="Lato"/>
          <w:sz w:val="24"/>
          <w:szCs w:val="24"/>
        </w:rPr>
      </w:pPr>
    </w:p>
    <w:p w14:paraId="089AEC73" w14:textId="77777777" w:rsidR="007B0684" w:rsidRPr="002A5390" w:rsidRDefault="19414902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Jak nazywa się dziecko, ile ma lat?</w:t>
      </w:r>
    </w:p>
    <w:p w14:paraId="3A6DAF6A" w14:textId="74DF52A7" w:rsidR="007B0684" w:rsidRPr="00836DC9" w:rsidRDefault="138CF99E" w:rsidP="00836DC9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836DC9">
        <w:rPr>
          <w:rFonts w:ascii="Lato" w:hAnsi="Lato"/>
          <w:sz w:val="24"/>
          <w:szCs w:val="24"/>
        </w:rPr>
        <w:t>Czy jest Pan/Pani prawym opiekunem dziecka?</w:t>
      </w:r>
      <w:r w:rsidR="00474F67">
        <w:rPr>
          <w:rFonts w:ascii="Lato" w:hAnsi="Lato"/>
          <w:sz w:val="24"/>
          <w:szCs w:val="24"/>
        </w:rPr>
        <w:t xml:space="preserve"> </w:t>
      </w:r>
      <w:r w:rsidRPr="00836DC9">
        <w:rPr>
          <w:rFonts w:ascii="Lato" w:hAnsi="Lato"/>
          <w:sz w:val="24"/>
          <w:szCs w:val="24"/>
        </w:rPr>
        <w:t>lub</w:t>
      </w:r>
      <w:r w:rsidR="00474F67">
        <w:rPr>
          <w:rFonts w:ascii="Lato" w:hAnsi="Lato"/>
          <w:sz w:val="24"/>
          <w:szCs w:val="24"/>
        </w:rPr>
        <w:t xml:space="preserve"> C</w:t>
      </w:r>
      <w:r w:rsidR="19414902" w:rsidRPr="00836DC9">
        <w:rPr>
          <w:rFonts w:ascii="Lato" w:hAnsi="Lato"/>
          <w:sz w:val="24"/>
          <w:szCs w:val="24"/>
        </w:rPr>
        <w:t>zy dziecko jest z Panem/ Panią spokrewnione?</w:t>
      </w:r>
      <w:r w:rsidR="005467E1">
        <w:rPr>
          <w:rFonts w:ascii="Lato" w:hAnsi="Lato"/>
          <w:sz w:val="24"/>
          <w:szCs w:val="24"/>
        </w:rPr>
        <w:t xml:space="preserve"> Czy ma Pan/Pani dokument uprawniający do sprawowania opieki nad dzieckiem? </w:t>
      </w:r>
    </w:p>
    <w:p w14:paraId="6D8D98C5" w14:textId="66552011" w:rsidR="002A5390" w:rsidRPr="002A5390" w:rsidRDefault="007B0684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2A5390">
        <w:rPr>
          <w:rFonts w:ascii="Lato" w:hAnsi="Lato"/>
          <w:sz w:val="24"/>
          <w:szCs w:val="24"/>
        </w:rPr>
        <w:t>Czy ma Pan/Pan</w:t>
      </w:r>
      <w:r w:rsidR="00474F67">
        <w:rPr>
          <w:rFonts w:ascii="Lato" w:hAnsi="Lato"/>
          <w:sz w:val="24"/>
          <w:szCs w:val="24"/>
        </w:rPr>
        <w:t>i</w:t>
      </w:r>
      <w:r w:rsidRPr="002A5390">
        <w:rPr>
          <w:rFonts w:ascii="Lato" w:hAnsi="Lato"/>
          <w:sz w:val="24"/>
          <w:szCs w:val="24"/>
        </w:rPr>
        <w:t xml:space="preserve"> zaświadczenie od opiekunów dziecka, że przebywa ono pod Pana/Pani opieką?</w:t>
      </w:r>
      <w:r w:rsidR="002A5390" w:rsidRPr="002A5390">
        <w:rPr>
          <w:rFonts w:ascii="Lato" w:hAnsi="Lato"/>
          <w:sz w:val="24"/>
          <w:szCs w:val="24"/>
        </w:rPr>
        <w:t xml:space="preserve"> </w:t>
      </w:r>
    </w:p>
    <w:p w14:paraId="771D2FBE" w14:textId="2D854AA6" w:rsidR="002A5390" w:rsidRPr="002A5390" w:rsidRDefault="52275794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Czy ma Pan/Pani telefon do opiekunów dziecka, żebyśmy mogli to potwierdzić?</w:t>
      </w:r>
    </w:p>
    <w:p w14:paraId="1CEF371C" w14:textId="0A5DC980" w:rsidR="007B0684" w:rsidRDefault="002A5390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2A5390">
        <w:rPr>
          <w:rFonts w:ascii="Lato" w:hAnsi="Lato"/>
          <w:sz w:val="24"/>
          <w:szCs w:val="24"/>
        </w:rPr>
        <w:t>W jakim celu podróżuje Pan/Pani z dzieckiem?</w:t>
      </w:r>
    </w:p>
    <w:p w14:paraId="68AF1596" w14:textId="77777777" w:rsidR="002A5390" w:rsidRPr="002A5390" w:rsidRDefault="002A5390" w:rsidP="005F78FD">
      <w:pPr>
        <w:spacing w:after="0"/>
        <w:jc w:val="both"/>
        <w:rPr>
          <w:rFonts w:ascii="Lato" w:hAnsi="Lato"/>
          <w:sz w:val="24"/>
          <w:szCs w:val="24"/>
        </w:rPr>
      </w:pPr>
    </w:p>
    <w:p w14:paraId="4E848C3E" w14:textId="6CB27ACD" w:rsidR="002A5390" w:rsidRPr="007B0684" w:rsidRDefault="00B668AA" w:rsidP="005F78FD">
      <w:pPr>
        <w:jc w:val="both"/>
      </w:pPr>
      <w:r>
        <w:rPr>
          <w:rFonts w:ascii="Lato" w:hAnsi="Lato"/>
          <w:sz w:val="24"/>
          <w:szCs w:val="24"/>
        </w:rPr>
        <w:t xml:space="preserve">Przykładowa rozmowa z </w:t>
      </w:r>
      <w:r w:rsidR="002A5390">
        <w:rPr>
          <w:rFonts w:ascii="Lato" w:hAnsi="Lato"/>
          <w:sz w:val="24"/>
          <w:szCs w:val="24"/>
        </w:rPr>
        <w:t>dzieckiem</w:t>
      </w:r>
      <w:r>
        <w:rPr>
          <w:rFonts w:ascii="Lato" w:hAnsi="Lato"/>
          <w:sz w:val="24"/>
          <w:szCs w:val="24"/>
        </w:rPr>
        <w:t xml:space="preserve">: </w:t>
      </w:r>
    </w:p>
    <w:p w14:paraId="08EFD28E" w14:textId="77777777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Jak się nazywasz, ile masz lat? Gdzie mieszkasz?</w:t>
      </w:r>
    </w:p>
    <w:p w14:paraId="736D4330" w14:textId="7AF40DE0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Kim jest osoba, z którą przyszedłeś</w:t>
      </w:r>
      <w:r w:rsidR="00474F67">
        <w:rPr>
          <w:rFonts w:ascii="Lato" w:hAnsi="Lato"/>
          <w:sz w:val="24"/>
          <w:szCs w:val="24"/>
        </w:rPr>
        <w:t>/przebywasz</w:t>
      </w:r>
      <w:r w:rsidRPr="00B668AA">
        <w:rPr>
          <w:rFonts w:ascii="Lato" w:hAnsi="Lato"/>
          <w:sz w:val="24"/>
          <w:szCs w:val="24"/>
        </w:rPr>
        <w:t>/podróżujesz?</w:t>
      </w:r>
    </w:p>
    <w:p w14:paraId="41B76BB8" w14:textId="77777777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Czy znacie się dobrze z tym Panem/Panią?</w:t>
      </w:r>
    </w:p>
    <w:p w14:paraId="34AC3F3F" w14:textId="3794339B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549A40D8">
        <w:rPr>
          <w:rFonts w:ascii="Lato" w:hAnsi="Lato"/>
          <w:sz w:val="24"/>
          <w:szCs w:val="24"/>
        </w:rPr>
        <w:t>Gdzie są twoi rodzice? Chcielibyśmy się z nimi skontaktować - czy masz do nich numer telefonu?</w:t>
      </w:r>
    </w:p>
    <w:p w14:paraId="4F031FB7" w14:textId="77777777" w:rsidR="007B0684" w:rsidRPr="007B0684" w:rsidRDefault="007B0684" w:rsidP="007B0684"/>
    <w:p w14:paraId="6A6C6C5B" w14:textId="2F1E25BF" w:rsidR="007B0684" w:rsidRPr="00B668AA" w:rsidRDefault="007B0684" w:rsidP="005F78FD">
      <w:pPr>
        <w:jc w:val="both"/>
        <w:rPr>
          <w:rFonts w:ascii="Lato" w:hAnsi="Lato"/>
          <w:sz w:val="24"/>
          <w:szCs w:val="24"/>
        </w:rPr>
      </w:pPr>
      <w:r w:rsidRPr="549A40D8">
        <w:rPr>
          <w:rFonts w:ascii="Lato" w:hAnsi="Lato"/>
          <w:sz w:val="24"/>
          <w:szCs w:val="24"/>
        </w:rPr>
        <w:t xml:space="preserve">Jeżeli dorosły odpowiada za dziecko, informujemy, że chcemy porozmawiać z dzieckiem. </w:t>
      </w:r>
      <w:r w:rsidR="009A01F7" w:rsidRPr="549A40D8">
        <w:rPr>
          <w:rFonts w:ascii="Lato" w:hAnsi="Lato"/>
          <w:sz w:val="24"/>
          <w:szCs w:val="24"/>
        </w:rPr>
        <w:t xml:space="preserve">Jeżeli dorosły utrudnia kontakt z dzieckiem, możemy podkreślić, </w:t>
      </w:r>
      <w:r w:rsidR="4C3F1401" w:rsidRPr="549A40D8">
        <w:rPr>
          <w:rFonts w:ascii="Lato" w:hAnsi="Lato"/>
          <w:sz w:val="24"/>
          <w:szCs w:val="24"/>
        </w:rPr>
        <w:t>ż</w:t>
      </w:r>
      <w:r w:rsidR="009A01F7" w:rsidRPr="549A40D8">
        <w:rPr>
          <w:rFonts w:ascii="Lato" w:hAnsi="Lato"/>
          <w:sz w:val="24"/>
          <w:szCs w:val="24"/>
        </w:rPr>
        <w:t>e w sytuacji, kiedy niemożliwe jest ustalenie tożsamości dziecka, będziemy musieli zawiadomić policję.</w:t>
      </w:r>
    </w:p>
    <w:p w14:paraId="69AA0E1E" w14:textId="77777777" w:rsidR="00F523E3" w:rsidRDefault="00F523E3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br w:type="page"/>
      </w:r>
    </w:p>
    <w:p w14:paraId="35DF87C1" w14:textId="13BD8BD4" w:rsidR="00C65C31" w:rsidRDefault="00C65C31" w:rsidP="009A01F7">
      <w:pPr>
        <w:spacing w:after="0" w:line="240" w:lineRule="auto"/>
        <w:textAlignment w:val="baseline"/>
        <w:rPr>
          <w:rFonts w:ascii="Lato" w:hAnsi="Lato"/>
          <w:sz w:val="20"/>
          <w:szCs w:val="20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 w:rsid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3: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Zakres danych </w:t>
      </w:r>
      <w:r w:rsidR="00FC66D0" w:rsidRP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do sprawdzenia osoby w Rejestrze Sprawców Przestępstw na Tle Seksualnym</w:t>
      </w:r>
    </w:p>
    <w:p w14:paraId="65112BC5" w14:textId="5EC91B40" w:rsidR="00C65C31" w:rsidRDefault="00C65C31" w:rsidP="00C65C31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</w:p>
    <w:p w14:paraId="257FA8BF" w14:textId="783C3908" w:rsidR="00C65C31" w:rsidRPr="00FF46B9" w:rsidRDefault="00C65C31" w:rsidP="00C65C31">
      <w:pPr>
        <w:pStyle w:val="paragraph"/>
        <w:jc w:val="center"/>
        <w:textAlignment w:val="baseline"/>
        <w:rPr>
          <w:sz w:val="28"/>
          <w:szCs w:val="28"/>
        </w:rPr>
      </w:pP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Zakres danych pracownika/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współpracownika/stażysty</w:t>
      </w: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niezbędnych do sprawdzenia w Rejestrze Sprawców Przestępstw na Tle Seksualnym.</w:t>
      </w:r>
    </w:p>
    <w:p w14:paraId="2D796A99" w14:textId="77777777" w:rsidR="00C65C31" w:rsidRPr="008B6AE5" w:rsidRDefault="00C65C31" w:rsidP="00C65C31">
      <w:pPr>
        <w:pStyle w:val="Listapunktowana"/>
        <w:numPr>
          <w:ilvl w:val="0"/>
          <w:numId w:val="0"/>
        </w:num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pl-PL"/>
        </w:rPr>
      </w:pPr>
      <w:r w:rsidRPr="008B6AE5">
        <w:rPr>
          <w:lang w:val="pl-PL"/>
        </w:rPr>
        <w:br/>
      </w:r>
      <w:r w:rsidRPr="008B6AE5">
        <w:rPr>
          <w:lang w:val="pl-PL"/>
        </w:rPr>
        <w:br/>
      </w:r>
    </w:p>
    <w:p w14:paraId="25FB46CD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i nazwisko: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D7EA6F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Data urodzenia: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49747E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Pesel: ……………………………………………….…………….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07139E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Nazwisko rodowe: …………………………….……………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884207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ojca: ……………………………………….………………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59F821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matki: …………………………………….………………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911847" w14:textId="77777777" w:rsidR="00C65C31" w:rsidRDefault="00C65C31" w:rsidP="00C65C31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br/>
      </w:r>
    </w:p>
    <w:p w14:paraId="455D333C" w14:textId="77777777" w:rsidR="00C65C31" w:rsidRPr="00FF46B9" w:rsidRDefault="00C65C31" w:rsidP="00C65C31">
      <w:pPr>
        <w:pStyle w:val="paragraph"/>
        <w:textAlignment w:val="baseline"/>
      </w:pPr>
    </w:p>
    <w:p w14:paraId="23835DAA" w14:textId="605C0428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Rejestr dostępny jest na stronie: </w:t>
      </w:r>
      <w:hyperlink r:id="rId11" w:history="1">
        <w:r w:rsidR="00903AAB" w:rsidRPr="00B1388A">
          <w:rPr>
            <w:rStyle w:val="Hipercze"/>
            <w:rFonts w:ascii="Calibri" w:hAnsi="Calibri" w:cs="Calibri"/>
            <w:sz w:val="22"/>
            <w:szCs w:val="22"/>
          </w:rPr>
          <w:t>https://rps.ms.gov.pl/</w:t>
        </w:r>
      </w:hyperlink>
      <w:r w:rsidR="00903AA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AD0692" w14:textId="3D3CA4A2" w:rsidR="00C65C31" w:rsidRDefault="00C65C31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By móc uzyskać informacje z rejestru z dostępem ograniczonym, konieczne jest założenie profilu organizacji.</w:t>
      </w:r>
    </w:p>
    <w:p w14:paraId="001CB618" w14:textId="77777777" w:rsidR="00F523E3" w:rsidRDefault="00F523E3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17292028" w14:textId="77777777" w:rsidR="00F523E3" w:rsidRDefault="00F523E3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br w:type="page"/>
      </w:r>
    </w:p>
    <w:p w14:paraId="730A8597" w14:textId="78BA1E4B" w:rsidR="00FC66D0" w:rsidRDefault="00FC66D0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4: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Wzór oświadczenia pracownika</w:t>
      </w:r>
    </w:p>
    <w:p w14:paraId="75B3E7F1" w14:textId="77777777" w:rsidR="00FC66D0" w:rsidRDefault="00FC66D0" w:rsidP="00FC66D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11D5EC95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56E1D67C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30EE4264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3F75CD05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254718BA" w14:textId="765F39D7" w:rsidR="00FC66D0" w:rsidRDefault="00FC66D0" w:rsidP="7C9982E1">
      <w:pPr>
        <w:spacing w:after="120" w:line="360" w:lineRule="auto"/>
        <w:jc w:val="center"/>
        <w:rPr>
          <w:rFonts w:ascii="Lato" w:hAnsi="Lato"/>
          <w:b/>
          <w:bCs/>
          <w:sz w:val="20"/>
          <w:szCs w:val="20"/>
        </w:rPr>
      </w:pPr>
      <w:r w:rsidRPr="7C9982E1">
        <w:rPr>
          <w:rFonts w:ascii="Lato" w:hAnsi="Lato"/>
          <w:b/>
          <w:bCs/>
          <w:sz w:val="20"/>
          <w:szCs w:val="20"/>
        </w:rPr>
        <w:t>Oświadczenie</w:t>
      </w:r>
    </w:p>
    <w:p w14:paraId="338C5E3B" w14:textId="77777777" w:rsidR="00FC66D0" w:rsidRPr="003F3D91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2B07BBED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 xml:space="preserve">................................................... </w:t>
      </w:r>
    </w:p>
    <w:p w14:paraId="62C1394E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>miejsce i data</w:t>
      </w:r>
    </w:p>
    <w:p w14:paraId="29C046BF" w14:textId="77777777" w:rsidR="00FC66D0" w:rsidRDefault="00FC66D0" w:rsidP="00FC66D0">
      <w:pPr>
        <w:spacing w:after="120" w:line="360" w:lineRule="auto"/>
        <w:jc w:val="right"/>
        <w:rPr>
          <w:rFonts w:ascii="Lato" w:hAnsi="Lato"/>
          <w:sz w:val="20"/>
          <w:szCs w:val="20"/>
        </w:rPr>
      </w:pPr>
    </w:p>
    <w:p w14:paraId="5066C5F5" w14:textId="72C84125" w:rsidR="00FC66D0" w:rsidRDefault="00FC66D0" w:rsidP="00FC66D0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34BC338E">
        <w:rPr>
          <w:rFonts w:ascii="Lato" w:hAnsi="Lato"/>
          <w:sz w:val="20"/>
          <w:szCs w:val="20"/>
        </w:rPr>
        <w:t xml:space="preserve">Ja, ......................................... legitymująca/y się dowodem osobistym o nr .......................................... oświadczam, że nie byłam/em skazana/y za przestępstwo przeciwko wolności seksualnej i obyczajności i przestępstwa z użyciem przemocy na szkodę małoletniego i nie toczy się przeciwko mnie żadne postępowanie karne ani dyscyplinarne w tym zakresie.         </w:t>
      </w:r>
    </w:p>
    <w:p w14:paraId="11C5272A" w14:textId="4ECBFEC4" w:rsidR="00FC66D0" w:rsidRDefault="00FC66D0" w:rsidP="00FC66D0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34BC338E">
        <w:rPr>
          <w:rFonts w:ascii="Lato" w:hAnsi="Lato"/>
          <w:sz w:val="20"/>
          <w:szCs w:val="20"/>
        </w:rPr>
        <w:t xml:space="preserve">Ponadto oświadczam, że zapoznałam/-em się z </w:t>
      </w:r>
      <w:r w:rsidR="005467E1" w:rsidRPr="34BC338E">
        <w:rPr>
          <w:rFonts w:ascii="Lato" w:hAnsi="Lato"/>
          <w:sz w:val="20"/>
          <w:szCs w:val="20"/>
        </w:rPr>
        <w:t xml:space="preserve">Procedurami </w:t>
      </w:r>
      <w:r w:rsidRPr="34BC338E">
        <w:rPr>
          <w:rFonts w:ascii="Lato" w:hAnsi="Lato"/>
          <w:sz w:val="20"/>
          <w:szCs w:val="20"/>
        </w:rPr>
        <w:t>Ochrony Dzieci obowiązując</w:t>
      </w:r>
      <w:r w:rsidR="005467E1" w:rsidRPr="34BC338E">
        <w:rPr>
          <w:rFonts w:ascii="Lato" w:hAnsi="Lato"/>
          <w:sz w:val="20"/>
          <w:szCs w:val="20"/>
        </w:rPr>
        <w:t>y</w:t>
      </w:r>
      <w:r w:rsidR="7F85F793" w:rsidRPr="34BC338E">
        <w:rPr>
          <w:rFonts w:ascii="Lato" w:hAnsi="Lato"/>
          <w:sz w:val="20"/>
          <w:szCs w:val="20"/>
        </w:rPr>
        <w:t>mi</w:t>
      </w:r>
      <w:r w:rsidRPr="34BC338E">
        <w:rPr>
          <w:rFonts w:ascii="Lato" w:hAnsi="Lato"/>
          <w:sz w:val="20"/>
          <w:szCs w:val="20"/>
        </w:rPr>
        <w:t xml:space="preserve"> w ......................................... i zobowiązuję się do </w:t>
      </w:r>
      <w:r w:rsidR="005467E1" w:rsidRPr="34BC338E">
        <w:rPr>
          <w:rFonts w:ascii="Lato" w:hAnsi="Lato"/>
          <w:sz w:val="20"/>
          <w:szCs w:val="20"/>
        </w:rPr>
        <w:t xml:space="preserve">ich </w:t>
      </w:r>
      <w:r w:rsidRPr="34BC338E">
        <w:rPr>
          <w:rFonts w:ascii="Lato" w:hAnsi="Lato"/>
          <w:sz w:val="20"/>
          <w:szCs w:val="20"/>
        </w:rPr>
        <w:t xml:space="preserve">przestrzegania.     </w:t>
      </w:r>
    </w:p>
    <w:p w14:paraId="537C43F5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 xml:space="preserve">.................................................                                                                                                                        </w:t>
      </w:r>
    </w:p>
    <w:p w14:paraId="6147F5B4" w14:textId="77777777" w:rsidR="00FC66D0" w:rsidRDefault="00FC66D0" w:rsidP="00FC66D0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>Podpis</w:t>
      </w:r>
    </w:p>
    <w:p w14:paraId="307E933E" w14:textId="77777777" w:rsidR="00FC66D0" w:rsidRDefault="00FC66D0" w:rsidP="004A1BC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64275BA9" w14:textId="77777777" w:rsidR="00C65C31" w:rsidRPr="00170106" w:rsidRDefault="00C65C31" w:rsidP="00C65C31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</w:p>
    <w:p w14:paraId="61502AFD" w14:textId="4D707C53" w:rsidR="006F2540" w:rsidRPr="006F2540" w:rsidRDefault="006F2540" w:rsidP="00FA7D7E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 </w:t>
      </w:r>
    </w:p>
    <w:p w14:paraId="5268F57F" w14:textId="77777777" w:rsidR="00C9359A" w:rsidRDefault="00C9359A"/>
    <w:sectPr w:rsid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0681C3" w16cex:dateUtc="2022-10-28T14:28:00Z"/>
  <w16cex:commentExtensible w16cex:durableId="270688BC" w16cex:dateUtc="2022-10-28T14:58:00Z"/>
  <w16cex:commentExtensible w16cex:durableId="27068AF7" w16cex:dateUtc="2022-10-28T15:08:00Z"/>
  <w16cex:commentExtensible w16cex:durableId="5ED81632" w16cex:dateUtc="2022-11-04T12:17:23.264Z"/>
  <w16cex:commentExtensible w16cex:durableId="1A4F2B5B" w16cex:dateUtc="2022-11-04T12:21:46.324Z"/>
  <w16cex:commentExtensible w16cex:durableId="7404AE05" w16cex:dateUtc="2022-11-04T12:22:38.639Z"/>
  <w16cex:commentExtensible w16cex:durableId="1AB45A5E" w16cex:dateUtc="2022-11-04T12:22:52.072Z"/>
  <w16cex:commentExtensible w16cex:durableId="789A0AF9" w16cex:dateUtc="2023-01-09T15:18:46.583Z"/>
  <w16cex:commentExtensible w16cex:durableId="625CFDD2" w16cex:dateUtc="2023-01-09T15:25:38.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81A64E" w16cid:durableId="270681C3"/>
  <w16cid:commentId w16cid:paraId="27934238" w16cid:durableId="270688BC"/>
  <w16cid:commentId w16cid:paraId="7E9A27DD" w16cid:durableId="27068AF7"/>
  <w16cid:commentId w16cid:paraId="11742CBD" w16cid:durableId="496E0767"/>
  <w16cid:commentId w16cid:paraId="6CF9D7A5" w16cid:durableId="4D6CAD1D"/>
  <w16cid:commentId w16cid:paraId="305EDD5E" w16cid:durableId="1E2E21E7"/>
  <w16cid:commentId w16cid:paraId="333D7AC4" w16cid:durableId="5ED81632"/>
  <w16cid:commentId w16cid:paraId="3E0467BF" w16cid:durableId="1A4F2B5B"/>
  <w16cid:commentId w16cid:paraId="6E07EEDB" w16cid:durableId="7404AE05"/>
  <w16cid:commentId w16cid:paraId="76FE7DEC" w16cid:durableId="1AB45A5E"/>
  <w16cid:commentId w16cid:paraId="48EDDBC4" w16cid:durableId="789A0AF9"/>
  <w16cid:commentId w16cid:paraId="586925CC" w16cid:durableId="625CFD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AB5E7" w14:textId="77777777" w:rsidR="0048011E" w:rsidRDefault="0048011E" w:rsidP="009624AD">
      <w:pPr>
        <w:spacing w:after="0" w:line="240" w:lineRule="auto"/>
      </w:pPr>
      <w:r>
        <w:separator/>
      </w:r>
    </w:p>
  </w:endnote>
  <w:endnote w:type="continuationSeparator" w:id="0">
    <w:p w14:paraId="4BB57201" w14:textId="77777777" w:rsidR="0048011E" w:rsidRDefault="0048011E" w:rsidP="009624AD">
      <w:pPr>
        <w:spacing w:after="0" w:line="240" w:lineRule="auto"/>
      </w:pPr>
      <w:r>
        <w:continuationSeparator/>
      </w:r>
    </w:p>
  </w:endnote>
  <w:endnote w:type="continuationNotice" w:id="1">
    <w:p w14:paraId="5242D4FE" w14:textId="77777777" w:rsidR="0048011E" w:rsidRDefault="00480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55297" w14:textId="77777777" w:rsidR="0048011E" w:rsidRDefault="0048011E" w:rsidP="009624AD">
      <w:pPr>
        <w:spacing w:after="0" w:line="240" w:lineRule="auto"/>
      </w:pPr>
      <w:r>
        <w:separator/>
      </w:r>
    </w:p>
  </w:footnote>
  <w:footnote w:type="continuationSeparator" w:id="0">
    <w:p w14:paraId="750FBF46" w14:textId="77777777" w:rsidR="0048011E" w:rsidRDefault="0048011E" w:rsidP="009624AD">
      <w:pPr>
        <w:spacing w:after="0" w:line="240" w:lineRule="auto"/>
      </w:pPr>
      <w:r>
        <w:continuationSeparator/>
      </w:r>
    </w:p>
  </w:footnote>
  <w:footnote w:type="continuationNotice" w:id="1">
    <w:p w14:paraId="78062AE8" w14:textId="77777777" w:rsidR="0048011E" w:rsidRDefault="0048011E">
      <w:pPr>
        <w:spacing w:after="0" w:line="240" w:lineRule="auto"/>
      </w:pPr>
    </w:p>
  </w:footnote>
  <w:footnote w:id="2">
    <w:p w14:paraId="2857E33A" w14:textId="63E54CD1" w:rsidR="00223545" w:rsidRDefault="00223545" w:rsidP="2409486D">
      <w:pPr>
        <w:pStyle w:val="Tekstprzypisudolnego"/>
        <w:jc w:val="both"/>
      </w:pPr>
      <w:r>
        <w:rPr>
          <w:rStyle w:val="Odwoanieprzypisudolnego"/>
        </w:rPr>
        <w:footnoteRef/>
      </w:r>
      <w:r w:rsidR="2409486D">
        <w:t xml:space="preserve"> Dokument może być stosowany przez różne obiekty turystyczne, które świadczą usługi noclegowe. W tym obiekty hotelarskie i inne obiekty określone w ustawie  z dnia 29 sierpnia 1997 r. o usługach hotelarskich oraz usługach pilotów wycieczek i przewodników turystycznych. Każdy obiekt może dostosować procedury do swoich potrzeb i nazewnictwa, które stosuje w innych dokumentach.  W dokumencie celowo stosuje się sformułowanie „obiekt”, aby podkreślić, że  dotyczy on różnych obiektów turystycznych, nie tylko hoteli w rozumieniu ww. ustawy. </w:t>
      </w:r>
    </w:p>
  </w:footnote>
  <w:footnote w:id="3">
    <w:p w14:paraId="501F54EF" w14:textId="42D34971" w:rsidR="009E7E56" w:rsidRDefault="009E7E56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ramach znanych dobrych praktyk, niektóre z </w:t>
      </w:r>
      <w:r w:rsidR="00C71934">
        <w:t xml:space="preserve">obiektów </w:t>
      </w:r>
      <w:r w:rsidR="00FA356A">
        <w:t xml:space="preserve">umieszczają w </w:t>
      </w:r>
      <w:r>
        <w:t xml:space="preserve">widocznych dla gości miejscach tabliczki z informacją, że </w:t>
      </w:r>
      <w:r w:rsidR="00CB0361">
        <w:t xml:space="preserve">obiekt </w:t>
      </w:r>
      <w:r>
        <w:t xml:space="preserve">dba o bezpieczeństwo dzieci i stosuje odpowiednie procedury ochrony dzieci. Dzięki takim praktykom, pracownikom </w:t>
      </w:r>
      <w:r w:rsidR="00CB0361">
        <w:t xml:space="preserve">obiektu </w:t>
      </w:r>
      <w:r>
        <w:t>łatwiej powołać się na te zapisy i tym samym weryfikować dane gościa i</w:t>
      </w:r>
      <w:r w:rsidR="00FA356A">
        <w:t xml:space="preserve"> dziecka/dzieci, kiedy sytuacja</w:t>
      </w:r>
      <w:r>
        <w:t xml:space="preserve"> wydaje się podejrzana. </w:t>
      </w:r>
    </w:p>
  </w:footnote>
  <w:footnote w:id="4">
    <w:p w14:paraId="461F94FF" w14:textId="1D1C9FC0" w:rsidR="00E91C5B" w:rsidRDefault="00E91C5B" w:rsidP="00C97B02">
      <w:pPr>
        <w:pStyle w:val="Tekstprzypisudolnego"/>
        <w:jc w:val="both"/>
      </w:pPr>
      <w:r>
        <w:rPr>
          <w:rStyle w:val="Odwoanieprzypisudolnego"/>
        </w:rPr>
        <w:footnoteRef/>
      </w:r>
      <w:r w:rsidR="03AE3486">
        <w:t xml:space="preserve"> Obiekt może </w:t>
      </w:r>
      <w:r w:rsidR="03AE3486" w:rsidRPr="00B80EDA">
        <w:t xml:space="preserve">opracować wzór komunikatu, który </w:t>
      </w:r>
      <w:r w:rsidR="03AE3486">
        <w:t>będzie publikował na swojej stronie lub/i wysyłał do gości wraz z potwierdzeniem rezerwacji, że w związku z posiadaniem Procedur Ochrony Dzieci, wymaga, aby gość przebywający w obiekcie z dzieckiem posiadał dokument, który wykaże, że jest on osobą dorosłą mającą prawo do sprawowania opieki nad dzieckiem (</w:t>
      </w:r>
      <w:r w:rsidR="00980250">
        <w:t>np. dokument tożsamości dziecka</w:t>
      </w:r>
      <w:r w:rsidR="03AE3486">
        <w:t xml:space="preserve"> wskazujący na pokrewieństwo, akt stanu cywilnego, orzeczenie sądu, zgoda notarialna rodzica na podróżowanie danej osoby z dzieckiem lub zgoda podpisana przez rodzica dziecka wraz ze wskazaniem danych dziecka, adresu jego zamieszkania, kontaktem telefonicznym do rodzica i n</w:t>
      </w:r>
      <w:r w:rsidR="00980250">
        <w:t>umerem</w:t>
      </w:r>
      <w:r w:rsidR="03AE3486">
        <w:t xml:space="preserve"> dokumentu tożsamości/numerem PESEL osoby, której rodzic</w:t>
      </w:r>
      <w:r w:rsidR="00980250">
        <w:t xml:space="preserve"> powierzył opiekę nad dzieckiem</w:t>
      </w:r>
      <w:r w:rsidR="03AE3486">
        <w:t>)</w:t>
      </w:r>
      <w:r w:rsidR="00980250">
        <w:t>.</w:t>
      </w:r>
      <w:r w:rsidR="03AE3486">
        <w:t xml:space="preserve">  </w:t>
      </w:r>
    </w:p>
  </w:footnote>
  <w:footnote w:id="5">
    <w:p w14:paraId="17492B4D" w14:textId="09A0DD51" w:rsidR="03AE3486" w:rsidRDefault="03AE3486" w:rsidP="2409486D">
      <w:pPr>
        <w:pStyle w:val="Tekstprzypisudolnego"/>
        <w:jc w:val="both"/>
      </w:pPr>
      <w:r w:rsidRPr="03AE3486">
        <w:rPr>
          <w:rStyle w:val="Odwoanieprzypisudolnego"/>
        </w:rPr>
        <w:footnoteRef/>
      </w:r>
      <w:r w:rsidR="2409486D">
        <w:t xml:space="preserve"> W przypadku odmowy podania danych dziecka można wskazać dodatkowo na okoliczność, że dziecko/jego rodzice są współodpowiedzialni za ewentualne szkody w obiekcie, obok osoby zamawiającej nocleg.</w:t>
      </w:r>
    </w:p>
  </w:footnote>
  <w:footnote w:id="6">
    <w:p w14:paraId="050AD4BB" w14:textId="4551841F" w:rsidR="001314E6" w:rsidRDefault="00D3006B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różnych miejscach rodzice są z</w:t>
      </w:r>
      <w:r w:rsidR="00E37762">
        <w:t>obligowani do przygotowania</w:t>
      </w:r>
      <w:r w:rsidR="00903AAB">
        <w:t xml:space="preserve"> dokumentu, który poświadcza</w:t>
      </w:r>
      <w:r>
        <w:t xml:space="preserve">, że wydają oni zgodę </w:t>
      </w:r>
      <w:r w:rsidR="00E6737F">
        <w:t xml:space="preserve">na podróżowanie </w:t>
      </w:r>
      <w:r w:rsidR="00203C82">
        <w:t>ich dziecka z osobą nie będącą jego prawnym opiekunem</w:t>
      </w:r>
      <w:r w:rsidR="00E37762">
        <w:t>. Pytanie o taki dokument</w:t>
      </w:r>
      <w:r w:rsidR="00E6737F">
        <w:t xml:space="preserve"> ma uświadomić gościowi </w:t>
      </w:r>
      <w:r w:rsidR="00CB0361">
        <w:t>obiektu</w:t>
      </w:r>
      <w:r w:rsidR="00E6737F">
        <w:t xml:space="preserve">, że brak jakichkolwiek danych na temat </w:t>
      </w:r>
      <w:r w:rsidR="00E37762">
        <w:t xml:space="preserve">jego powiązania </w:t>
      </w:r>
      <w:r w:rsidR="00E6737F">
        <w:t xml:space="preserve">z dzieckiem, z którym się melduje w </w:t>
      </w:r>
      <w:r w:rsidR="00CB0361">
        <w:t>obiekcie</w:t>
      </w:r>
      <w:r w:rsidR="00E37762">
        <w:t>,</w:t>
      </w:r>
      <w:r w:rsidR="00CB0361">
        <w:t xml:space="preserve"> </w:t>
      </w:r>
      <w:r w:rsidR="00E6737F">
        <w:t>nie jest prawidłowy</w:t>
      </w:r>
      <w:r w:rsidR="001314E6">
        <w:t>/oczywisty</w:t>
      </w:r>
      <w:r w:rsidR="00E6737F">
        <w:t xml:space="preserve">. </w:t>
      </w:r>
      <w:r w:rsidR="00260CDD">
        <w:t>Stanowi to również</w:t>
      </w:r>
      <w:r w:rsidR="001314E6">
        <w:t xml:space="preserve"> argument dla pracownika do zadawania dalszych pytań służących ustaleniu</w:t>
      </w:r>
      <w:r w:rsidR="00E37762">
        <w:t>,</w:t>
      </w:r>
      <w:r w:rsidR="001314E6">
        <w:t xml:space="preserve"> czy w tej sytuacji nie dochodzi do krzywdzenia dziecka. Istnieje też możliwość, aby </w:t>
      </w:r>
      <w:r w:rsidR="00CB0361">
        <w:t xml:space="preserve">obiekt </w:t>
      </w:r>
      <w:r w:rsidR="001314E6">
        <w:t>na własne potrzeby stworzył wzór</w:t>
      </w:r>
      <w:r w:rsidR="00E37762">
        <w:t xml:space="preserve"> oświadczenia i informował</w:t>
      </w:r>
      <w:r w:rsidR="001314E6">
        <w:t xml:space="preserve"> klientów</w:t>
      </w:r>
      <w:r w:rsidR="00E37762">
        <w:t xml:space="preserve"> o tym</w:t>
      </w:r>
      <w:r w:rsidR="001314E6">
        <w:t xml:space="preserve">, że dokument taki jest wymagany w przypadku </w:t>
      </w:r>
      <w:r w:rsidR="00260CDD">
        <w:t>gdy goście meldują się</w:t>
      </w:r>
      <w:r w:rsidR="00E37762">
        <w:t xml:space="preserve"> z dziećmi, których nie są</w:t>
      </w:r>
      <w:r w:rsidR="00903AAB">
        <w:t xml:space="preserve"> rodzicami/prawnymi opiekunami. </w:t>
      </w:r>
      <w:r w:rsidR="001314E6">
        <w:t xml:space="preserve">Taki dokument powinien zostać skonsultowany pod kątem RODO oraz innych regulacji obowiązujących na terenie obiektu. </w:t>
      </w:r>
    </w:p>
    <w:p w14:paraId="7450E854" w14:textId="4AAB5852" w:rsidR="00E6737F" w:rsidRDefault="00E6737F" w:rsidP="00E6737F">
      <w:pPr>
        <w:pStyle w:val="Tekstprzypisudolnego"/>
      </w:pPr>
    </w:p>
    <w:p w14:paraId="62290DC4" w14:textId="1602015C" w:rsidR="00D3006B" w:rsidRDefault="00D3006B">
      <w:pPr>
        <w:pStyle w:val="Tekstprzypisudolnego"/>
      </w:pPr>
    </w:p>
  </w:footnote>
  <w:footnote w:id="7">
    <w:p w14:paraId="4293E0E3" w14:textId="4547B52A" w:rsidR="38DB4352" w:rsidRDefault="38DB4352" w:rsidP="00C97B02">
      <w:pPr>
        <w:pStyle w:val="Tekstprzypisudolnego"/>
        <w:jc w:val="both"/>
      </w:pPr>
      <w:r w:rsidRPr="38DB4352">
        <w:rPr>
          <w:rStyle w:val="Odwoanieprzypisudolnego"/>
        </w:rPr>
        <w:footnoteRef/>
      </w:r>
      <w:r>
        <w:t xml:space="preserve"> Art.  243.  Ustawy z dnia 6 czerwca 1997 r. Kodeks postępowania karnego (</w:t>
      </w:r>
      <w:proofErr w:type="spellStart"/>
      <w:r>
        <w:t>t.j</w:t>
      </w:r>
      <w:proofErr w:type="spellEnd"/>
      <w:r>
        <w:t>. Dz. U. z 2022 r. poz. 1375).</w:t>
      </w:r>
    </w:p>
    <w:p w14:paraId="52BB79A6" w14:textId="628058EA" w:rsidR="000D61A3" w:rsidRDefault="00A4380A" w:rsidP="00C97B02">
      <w:pPr>
        <w:pStyle w:val="Tekstprzypisudolnego"/>
        <w:jc w:val="both"/>
      </w:pPr>
      <w:r>
        <w:t>§</w:t>
      </w:r>
      <w:r w:rsidR="00A31CD9">
        <w:t xml:space="preserve"> </w:t>
      </w:r>
      <w:r w:rsidR="38DB4352">
        <w:t>1. Każdy ma prawo ująć osobę na gorącym uczynku przestępstwa lub w pościgu podjętym bezpośrednio po popełnieniu przestępstwa, jeżeli zachodzi obawa ukrycia się tej osoby lub nie można ustalić jej tożsamości.</w:t>
      </w:r>
      <w:r w:rsidR="000D61A3">
        <w:t xml:space="preserve"> </w:t>
      </w:r>
    </w:p>
    <w:p w14:paraId="577425E8" w14:textId="70E00024" w:rsidR="38DB4352" w:rsidRDefault="000D61A3" w:rsidP="00C97B02">
      <w:pPr>
        <w:pStyle w:val="Tekstprzypisudolnego"/>
        <w:jc w:val="both"/>
      </w:pPr>
      <w:r w:rsidRPr="000D61A3">
        <w:t xml:space="preserve">Użyte w § 1 określenie „na gorącym uczynku” oznacza ujęcie sprawcy w toku realizacji którejkolwiek z form stadialnych przestępstwa (ale nie wykroczenia), tj. w fazie karalnego przygotowania, usiłowania lub dokonania. W praktyce najczęściej będzie to usiłowanie, jako że zatrzymanie z reguły udaremnia dokonanie czynu zabronionego. Do podjęcia czynności zatrzymania wystarczy dostrzeżenie samej tylko strony przedmiotowej przestępstwa. K. Dudka [w:] M. </w:t>
      </w:r>
      <w:proofErr w:type="spellStart"/>
      <w:r w:rsidRPr="000D61A3">
        <w:t>Janicz</w:t>
      </w:r>
      <w:proofErr w:type="spellEnd"/>
      <w:r w:rsidRPr="000D61A3">
        <w:t xml:space="preserve">, C. Kulesza, J. </w:t>
      </w:r>
      <w:proofErr w:type="spellStart"/>
      <w:r w:rsidRPr="000D61A3">
        <w:t>Matras</w:t>
      </w:r>
      <w:proofErr w:type="spellEnd"/>
      <w:r w:rsidRPr="000D61A3">
        <w:t>, H. Paluszkiewicz, B. Skowron, K. Dudka, Kodeks postępowania karnego. Komentarz, wyd. II, Warszawa 2020, art. 243</w:t>
      </w:r>
      <w:r w:rsidR="00A31CD9">
        <w:t>.</w:t>
      </w:r>
    </w:p>
    <w:p w14:paraId="52CAB546" w14:textId="02D51F6F" w:rsidR="38DB4352" w:rsidRDefault="38DB4352" w:rsidP="00C97B02">
      <w:pPr>
        <w:pStyle w:val="Tekstprzypisudolnego"/>
        <w:jc w:val="both"/>
      </w:pPr>
      <w:r>
        <w:t xml:space="preserve">§  2. Osobę ujętą należy niezwłocznie oddać w ręce </w:t>
      </w:r>
      <w:r w:rsidR="00FD5193">
        <w:t>p</w:t>
      </w:r>
      <w:r>
        <w:t>olicji.</w:t>
      </w:r>
    </w:p>
    <w:p w14:paraId="2D8C7A42" w14:textId="45239F52" w:rsidR="38DB4352" w:rsidRDefault="00836DC9" w:rsidP="00C97B02">
      <w:pPr>
        <w:pStyle w:val="Tekstprzypisudolnego"/>
        <w:jc w:val="both"/>
      </w:pPr>
      <w:r w:rsidRPr="00BF0573">
        <w:rPr>
          <w:b/>
        </w:rPr>
        <w:t>Wyjaśnienie:</w:t>
      </w:r>
      <w:r>
        <w:t xml:space="preserve"> </w:t>
      </w:r>
      <w:r w:rsidR="00FD5193">
        <w:t xml:space="preserve">Obiekt </w:t>
      </w:r>
      <w:r>
        <w:t xml:space="preserve">nie ma możliwości weryfikacji swojego </w:t>
      </w:r>
      <w:r w:rsidR="00FB1C27">
        <w:t>podejrzenia na podstawie faktów</w:t>
      </w:r>
      <w:r>
        <w:t xml:space="preserve"> czy dowodów, od tego jest organ procesowy. W ust. 2 opisaliśmy sytuacje, kiedy zachodzi uzasadnione podejrzenie. Do zatrzymania obywatelskiego nie jest konieczne wystąpienie dokon</w:t>
      </w:r>
      <w:r w:rsidR="00903AAB">
        <w:t>ania czynu zabronionego (zatem „najścia”</w:t>
      </w:r>
      <w:r>
        <w:t xml:space="preserve"> dorosłego w trakcie obcowania z dzieckiem), do zatrzymania wystarczające są formy stadialne czynu, zatem przygotowanie, usiłowanie, czy dokonanie. Zatrzymanie w momencie usiłowania (a zatem bezpośredniego zmierzania do dokonania czynu) jest jego zapobieżeniem. Usiłowaniem będzie już wynajęcie pokoju z dzieckiem. </w:t>
      </w:r>
    </w:p>
  </w:footnote>
  <w:footnote w:id="8">
    <w:p w14:paraId="2086FC98" w14:textId="6277F252" w:rsidR="000914F2" w:rsidRDefault="000914F2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Rozdział opcjonalny, do wprowadzenia, gdy </w:t>
      </w:r>
      <w:r w:rsidR="00FD5193">
        <w:t xml:space="preserve">obiekt </w:t>
      </w:r>
      <w:r>
        <w:t>organizuje np. kącik zabaw dla dzieci lub inne formy rekreacji</w:t>
      </w:r>
      <w:r w:rsidR="00FD5193">
        <w:t xml:space="preserve">, </w:t>
      </w:r>
      <w:r>
        <w:t>w trakcie której dzieci przebywają bez opieki rodziców lub opiekunów prawnych</w:t>
      </w:r>
      <w:r w:rsidR="00127A52">
        <w:t>.</w:t>
      </w:r>
    </w:p>
  </w:footnote>
  <w:footnote w:id="9">
    <w:p w14:paraId="524AEC59" w14:textId="2E98198C" w:rsidR="5A48B626" w:rsidRDefault="5A48B626" w:rsidP="00C97B02">
      <w:pPr>
        <w:pStyle w:val="Tekstprzypisudolnego"/>
        <w:jc w:val="both"/>
      </w:pPr>
      <w:r w:rsidRPr="5A48B626">
        <w:rPr>
          <w:rStyle w:val="Odwoanieprzypisudolnego"/>
        </w:rPr>
        <w:footnoteRef/>
      </w:r>
      <w:r>
        <w:t xml:space="preserve"> W przypadku korzystania z usług podmiotów zewnętrznych należy przewidzieć w umowie z tym podmiotem stosowny zapis, który będzie dawał realną możliwość egzekwowania przez </w:t>
      </w:r>
      <w:r w:rsidR="00FD5193">
        <w:t>Obiekt/</w:t>
      </w:r>
      <w:r>
        <w:t xml:space="preserve">Hotel/Sieć odpowiedniego standardu w zakresie sprawdzania pracowników przez tenże podmiot pod kątem ich bezpieczeństwa dla dzieci. Taki zapis powinien zakładać możliwość kontroli spełnienia obowiązku np. </w:t>
      </w:r>
      <w:r w:rsidR="00FD5193">
        <w:t>p</w:t>
      </w:r>
      <w:r>
        <w:t xml:space="preserve">od rygorem natychmiastowego wypowiedzenia umowy oraz kary umownej. </w:t>
      </w:r>
    </w:p>
  </w:footnote>
  <w:footnote w:id="10">
    <w:p w14:paraId="75950831" w14:textId="77777777" w:rsidR="000914F2" w:rsidRDefault="000914F2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5940">
        <w:t>Ustawa z dnia 13 maja 2016 r. o przeciwdziałaniu zagrożeniom przestępczością na tle seksualnym (</w:t>
      </w:r>
      <w:proofErr w:type="spellStart"/>
      <w:r w:rsidRPr="003B5940">
        <w:t>t.j</w:t>
      </w:r>
      <w:proofErr w:type="spellEnd"/>
      <w:r w:rsidRPr="003B5940">
        <w:t xml:space="preserve">. Dz. U. z 2020 r. poz. 152 z </w:t>
      </w:r>
      <w:proofErr w:type="spellStart"/>
      <w:r w:rsidRPr="003B5940">
        <w:t>późn</w:t>
      </w:r>
      <w:proofErr w:type="spellEnd"/>
      <w:r w:rsidRPr="003B5940">
        <w:t>. zm.).</w:t>
      </w:r>
    </w:p>
  </w:footnote>
  <w:footnote w:id="11">
    <w:p w14:paraId="33C6BD12" w14:textId="77777777" w:rsidR="00C43FDD" w:rsidRDefault="00C43FDD" w:rsidP="00C43FDD">
      <w:pPr>
        <w:pStyle w:val="Tekstprzypisudolnego"/>
      </w:pPr>
      <w:r w:rsidRPr="0550DC5D">
        <w:rPr>
          <w:rStyle w:val="Odwoanieprzypisudolnego"/>
        </w:rPr>
        <w:footnoteRef/>
      </w:r>
      <w:r w:rsidRPr="0550DC5D">
        <w:t xml:space="preserve"> Ustawa z dnia 6 czerwca 1997 r. Kodeks karny (</w:t>
      </w:r>
      <w:proofErr w:type="spellStart"/>
      <w:r w:rsidRPr="0550DC5D">
        <w:t>t.j</w:t>
      </w:r>
      <w:proofErr w:type="spellEnd"/>
      <w:r w:rsidRPr="0550DC5D">
        <w:t xml:space="preserve">. Dz. U. z 2022 r. poz. 1138 z </w:t>
      </w:r>
      <w:proofErr w:type="spellStart"/>
      <w:r w:rsidRPr="0550DC5D">
        <w:t>późn</w:t>
      </w:r>
      <w:proofErr w:type="spellEnd"/>
      <w:r w:rsidRPr="0550DC5D">
        <w:t>. zm.).</w:t>
      </w:r>
    </w:p>
  </w:footnote>
  <w:footnote w:id="12">
    <w:p w14:paraId="20DA543F" w14:textId="7E945A31" w:rsidR="001314E6" w:rsidRDefault="001314E6" w:rsidP="001314E6">
      <w:pPr>
        <w:pStyle w:val="Tekstprzypisudolnego"/>
        <w:jc w:val="both"/>
      </w:pPr>
      <w:r>
        <w:rPr>
          <w:rStyle w:val="Odwoanieprzypisudolnego"/>
        </w:rPr>
        <w:footnoteRef/>
      </w:r>
      <w:r w:rsidR="00903AAB">
        <w:t xml:space="preserve"> </w:t>
      </w:r>
      <w:r w:rsidR="00FD5193">
        <w:t xml:space="preserve">Obiekt </w:t>
      </w:r>
      <w:r>
        <w:t xml:space="preserve">może w regulaminie dla gości zawrzeć informację, że ze względu na bezpieczeństwo wszystkich użytkowników obiektu, obsługa może żądać dostępu do pokoju w każdej sytuacji, która będzie tego wymagała.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AEB8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7C382F"/>
    <w:multiLevelType w:val="hybridMultilevel"/>
    <w:tmpl w:val="333E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5992"/>
    <w:multiLevelType w:val="hybridMultilevel"/>
    <w:tmpl w:val="087CDD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85796"/>
    <w:multiLevelType w:val="hybridMultilevel"/>
    <w:tmpl w:val="19A425EE"/>
    <w:lvl w:ilvl="0" w:tplc="A5DE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4285"/>
    <w:multiLevelType w:val="hybridMultilevel"/>
    <w:tmpl w:val="49EC5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E39"/>
    <w:multiLevelType w:val="hybridMultilevel"/>
    <w:tmpl w:val="22C67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3729"/>
    <w:multiLevelType w:val="hybridMultilevel"/>
    <w:tmpl w:val="0AE8B428"/>
    <w:lvl w:ilvl="0" w:tplc="3FE0E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C4836"/>
    <w:multiLevelType w:val="hybridMultilevel"/>
    <w:tmpl w:val="135A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2056"/>
    <w:multiLevelType w:val="hybridMultilevel"/>
    <w:tmpl w:val="19A425EE"/>
    <w:lvl w:ilvl="0" w:tplc="A5DE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713"/>
    <w:multiLevelType w:val="hybridMultilevel"/>
    <w:tmpl w:val="4BF2F664"/>
    <w:lvl w:ilvl="0" w:tplc="80782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40"/>
    <w:rsid w:val="00013964"/>
    <w:rsid w:val="000679DA"/>
    <w:rsid w:val="000865A9"/>
    <w:rsid w:val="000914F2"/>
    <w:rsid w:val="000C0CE8"/>
    <w:rsid w:val="000D61A3"/>
    <w:rsid w:val="000F61FC"/>
    <w:rsid w:val="00127A52"/>
    <w:rsid w:val="001314E6"/>
    <w:rsid w:val="002035CA"/>
    <w:rsid w:val="00203C82"/>
    <w:rsid w:val="00223545"/>
    <w:rsid w:val="002554BB"/>
    <w:rsid w:val="00260CDD"/>
    <w:rsid w:val="002877AE"/>
    <w:rsid w:val="002A3D7B"/>
    <w:rsid w:val="002A5390"/>
    <w:rsid w:val="002C1012"/>
    <w:rsid w:val="002C1033"/>
    <w:rsid w:val="00307646"/>
    <w:rsid w:val="00346B17"/>
    <w:rsid w:val="00353154"/>
    <w:rsid w:val="003A2293"/>
    <w:rsid w:val="003A678E"/>
    <w:rsid w:val="004655F3"/>
    <w:rsid w:val="004724CC"/>
    <w:rsid w:val="00474F67"/>
    <w:rsid w:val="004758A9"/>
    <w:rsid w:val="0048011E"/>
    <w:rsid w:val="00495ED9"/>
    <w:rsid w:val="004A1BC0"/>
    <w:rsid w:val="004B75D8"/>
    <w:rsid w:val="004E4BF7"/>
    <w:rsid w:val="004F4956"/>
    <w:rsid w:val="00512BD8"/>
    <w:rsid w:val="00525E04"/>
    <w:rsid w:val="005467E1"/>
    <w:rsid w:val="0057353A"/>
    <w:rsid w:val="00587D91"/>
    <w:rsid w:val="005914FB"/>
    <w:rsid w:val="0059440D"/>
    <w:rsid w:val="005C5A04"/>
    <w:rsid w:val="005F78FD"/>
    <w:rsid w:val="00635D01"/>
    <w:rsid w:val="00653EE9"/>
    <w:rsid w:val="00662DDE"/>
    <w:rsid w:val="00663167"/>
    <w:rsid w:val="00667684"/>
    <w:rsid w:val="006871CE"/>
    <w:rsid w:val="006D2812"/>
    <w:rsid w:val="006F059C"/>
    <w:rsid w:val="006F205D"/>
    <w:rsid w:val="006F2540"/>
    <w:rsid w:val="006F4625"/>
    <w:rsid w:val="007761AB"/>
    <w:rsid w:val="007B0684"/>
    <w:rsid w:val="00816D3A"/>
    <w:rsid w:val="00817021"/>
    <w:rsid w:val="00825B3F"/>
    <w:rsid w:val="00836DC9"/>
    <w:rsid w:val="00862CC1"/>
    <w:rsid w:val="00890B1B"/>
    <w:rsid w:val="00896013"/>
    <w:rsid w:val="008B7EF6"/>
    <w:rsid w:val="008D1A42"/>
    <w:rsid w:val="008D6374"/>
    <w:rsid w:val="00903AAB"/>
    <w:rsid w:val="009624AD"/>
    <w:rsid w:val="00977EE7"/>
    <w:rsid w:val="00980250"/>
    <w:rsid w:val="009830A5"/>
    <w:rsid w:val="009840C9"/>
    <w:rsid w:val="009861A4"/>
    <w:rsid w:val="00996D1F"/>
    <w:rsid w:val="009A01F7"/>
    <w:rsid w:val="009E7E56"/>
    <w:rsid w:val="00A00BB2"/>
    <w:rsid w:val="00A1015D"/>
    <w:rsid w:val="00A31CD9"/>
    <w:rsid w:val="00A4380A"/>
    <w:rsid w:val="00A62F60"/>
    <w:rsid w:val="00AF5F73"/>
    <w:rsid w:val="00B17421"/>
    <w:rsid w:val="00B33F56"/>
    <w:rsid w:val="00B408D4"/>
    <w:rsid w:val="00B668AA"/>
    <w:rsid w:val="00B80310"/>
    <w:rsid w:val="00B80EDA"/>
    <w:rsid w:val="00B84075"/>
    <w:rsid w:val="00BA14DF"/>
    <w:rsid w:val="00BB524B"/>
    <w:rsid w:val="00BB5D4D"/>
    <w:rsid w:val="00BD6801"/>
    <w:rsid w:val="00BE4615"/>
    <w:rsid w:val="00BF0573"/>
    <w:rsid w:val="00BF2809"/>
    <w:rsid w:val="00C43FDD"/>
    <w:rsid w:val="00C65C31"/>
    <w:rsid w:val="00C67C1E"/>
    <w:rsid w:val="00C71934"/>
    <w:rsid w:val="00C82C4E"/>
    <w:rsid w:val="00C917D6"/>
    <w:rsid w:val="00C9359A"/>
    <w:rsid w:val="00C97B02"/>
    <w:rsid w:val="00CA5E98"/>
    <w:rsid w:val="00CB0361"/>
    <w:rsid w:val="00CB2E52"/>
    <w:rsid w:val="00CC6554"/>
    <w:rsid w:val="00D10F64"/>
    <w:rsid w:val="00D200D4"/>
    <w:rsid w:val="00D3006B"/>
    <w:rsid w:val="00D3728D"/>
    <w:rsid w:val="00D56234"/>
    <w:rsid w:val="00D654DF"/>
    <w:rsid w:val="00D96044"/>
    <w:rsid w:val="00E37762"/>
    <w:rsid w:val="00E47B3F"/>
    <w:rsid w:val="00E60AF8"/>
    <w:rsid w:val="00E6737F"/>
    <w:rsid w:val="00E67477"/>
    <w:rsid w:val="00E91C5B"/>
    <w:rsid w:val="00EB3F66"/>
    <w:rsid w:val="00EC3532"/>
    <w:rsid w:val="00F050EB"/>
    <w:rsid w:val="00F15635"/>
    <w:rsid w:val="00F15EB0"/>
    <w:rsid w:val="00F227A2"/>
    <w:rsid w:val="00F257EA"/>
    <w:rsid w:val="00F4012D"/>
    <w:rsid w:val="00F523E3"/>
    <w:rsid w:val="00F668B9"/>
    <w:rsid w:val="00F82097"/>
    <w:rsid w:val="00FA16BC"/>
    <w:rsid w:val="00FA356A"/>
    <w:rsid w:val="00FA7D7E"/>
    <w:rsid w:val="00FB1C27"/>
    <w:rsid w:val="00FB24CF"/>
    <w:rsid w:val="00FC66D0"/>
    <w:rsid w:val="00FD3FAC"/>
    <w:rsid w:val="00FD5193"/>
    <w:rsid w:val="00FE789A"/>
    <w:rsid w:val="013041AB"/>
    <w:rsid w:val="013DC645"/>
    <w:rsid w:val="01695420"/>
    <w:rsid w:val="01F8BC10"/>
    <w:rsid w:val="024E68B9"/>
    <w:rsid w:val="034387F8"/>
    <w:rsid w:val="0362052A"/>
    <w:rsid w:val="03AE3486"/>
    <w:rsid w:val="04AE1A52"/>
    <w:rsid w:val="04B9D228"/>
    <w:rsid w:val="04E8BD7F"/>
    <w:rsid w:val="050CFBC4"/>
    <w:rsid w:val="05485292"/>
    <w:rsid w:val="05863555"/>
    <w:rsid w:val="05CCBE8E"/>
    <w:rsid w:val="05D5C653"/>
    <w:rsid w:val="06ABFED9"/>
    <w:rsid w:val="06D3797E"/>
    <w:rsid w:val="071BE822"/>
    <w:rsid w:val="07511EF0"/>
    <w:rsid w:val="075EE9A2"/>
    <w:rsid w:val="07955B51"/>
    <w:rsid w:val="0881A255"/>
    <w:rsid w:val="08E3253D"/>
    <w:rsid w:val="0ACB802E"/>
    <w:rsid w:val="0AFDD992"/>
    <w:rsid w:val="0B1D2A00"/>
    <w:rsid w:val="0B647217"/>
    <w:rsid w:val="0C2FC19A"/>
    <w:rsid w:val="0C79C4EE"/>
    <w:rsid w:val="0C8A1450"/>
    <w:rsid w:val="0CC79BA8"/>
    <w:rsid w:val="0CFEB3F9"/>
    <w:rsid w:val="0D92B0E5"/>
    <w:rsid w:val="0DDBE92C"/>
    <w:rsid w:val="0DE33B6B"/>
    <w:rsid w:val="0E717EF4"/>
    <w:rsid w:val="116CF0A0"/>
    <w:rsid w:val="11B28DE2"/>
    <w:rsid w:val="11F763CC"/>
    <w:rsid w:val="1207E017"/>
    <w:rsid w:val="1265D629"/>
    <w:rsid w:val="12B27E36"/>
    <w:rsid w:val="132A98CA"/>
    <w:rsid w:val="1372E25B"/>
    <w:rsid w:val="138CF99E"/>
    <w:rsid w:val="13A35B28"/>
    <w:rsid w:val="13AA3CB0"/>
    <w:rsid w:val="13B92155"/>
    <w:rsid w:val="13E5A0CA"/>
    <w:rsid w:val="1436591D"/>
    <w:rsid w:val="1480CB00"/>
    <w:rsid w:val="1498A2CE"/>
    <w:rsid w:val="1552DF51"/>
    <w:rsid w:val="16056E6F"/>
    <w:rsid w:val="16BA3C52"/>
    <w:rsid w:val="16E3CE15"/>
    <w:rsid w:val="175BE50F"/>
    <w:rsid w:val="17ABF406"/>
    <w:rsid w:val="17D375DC"/>
    <w:rsid w:val="18667EAF"/>
    <w:rsid w:val="187F9E76"/>
    <w:rsid w:val="1888C287"/>
    <w:rsid w:val="19414902"/>
    <w:rsid w:val="1A16448A"/>
    <w:rsid w:val="1A292818"/>
    <w:rsid w:val="1AC47D2E"/>
    <w:rsid w:val="1C5527FD"/>
    <w:rsid w:val="1C6AA948"/>
    <w:rsid w:val="1CD07A09"/>
    <w:rsid w:val="1D73281C"/>
    <w:rsid w:val="1E6B7EA7"/>
    <w:rsid w:val="1F0D4628"/>
    <w:rsid w:val="2121733D"/>
    <w:rsid w:val="21A77BBF"/>
    <w:rsid w:val="22406F9B"/>
    <w:rsid w:val="2244E6EA"/>
    <w:rsid w:val="2249358D"/>
    <w:rsid w:val="2266E909"/>
    <w:rsid w:val="2333B23C"/>
    <w:rsid w:val="23648141"/>
    <w:rsid w:val="2409486D"/>
    <w:rsid w:val="245EB3DD"/>
    <w:rsid w:val="24EFB8E2"/>
    <w:rsid w:val="261C7E51"/>
    <w:rsid w:val="2659038D"/>
    <w:rsid w:val="26E739F0"/>
    <w:rsid w:val="27115C6A"/>
    <w:rsid w:val="28039602"/>
    <w:rsid w:val="28103ED0"/>
    <w:rsid w:val="286CBFD2"/>
    <w:rsid w:val="28C2798B"/>
    <w:rsid w:val="299F6663"/>
    <w:rsid w:val="2A48FD2C"/>
    <w:rsid w:val="2AD330B5"/>
    <w:rsid w:val="2B040ECC"/>
    <w:rsid w:val="2B129DA5"/>
    <w:rsid w:val="2B13B9F2"/>
    <w:rsid w:val="2BF95756"/>
    <w:rsid w:val="2C118C66"/>
    <w:rsid w:val="2CFA2D93"/>
    <w:rsid w:val="2D06DB82"/>
    <w:rsid w:val="2DA2AE11"/>
    <w:rsid w:val="2E0C78FD"/>
    <w:rsid w:val="2E1FC11A"/>
    <w:rsid w:val="2E86BDC0"/>
    <w:rsid w:val="2F0345F2"/>
    <w:rsid w:val="2F25B38D"/>
    <w:rsid w:val="2FEF1B5F"/>
    <w:rsid w:val="30D5FBC3"/>
    <w:rsid w:val="30FB0922"/>
    <w:rsid w:val="30FC4DB6"/>
    <w:rsid w:val="3219A723"/>
    <w:rsid w:val="3260EB34"/>
    <w:rsid w:val="3398285F"/>
    <w:rsid w:val="34373D6B"/>
    <w:rsid w:val="344E6129"/>
    <w:rsid w:val="345D3B8D"/>
    <w:rsid w:val="3480C8AD"/>
    <w:rsid w:val="34932E31"/>
    <w:rsid w:val="349817BC"/>
    <w:rsid w:val="34BC338E"/>
    <w:rsid w:val="35447313"/>
    <w:rsid w:val="3794C7C1"/>
    <w:rsid w:val="3825EE53"/>
    <w:rsid w:val="38461505"/>
    <w:rsid w:val="386F8814"/>
    <w:rsid w:val="38DB4352"/>
    <w:rsid w:val="39EF80B9"/>
    <w:rsid w:val="3A7F9702"/>
    <w:rsid w:val="3A80B401"/>
    <w:rsid w:val="3B0FEF5D"/>
    <w:rsid w:val="3BA9D6EA"/>
    <w:rsid w:val="3BC271E4"/>
    <w:rsid w:val="3C5B650C"/>
    <w:rsid w:val="3C5DA76E"/>
    <w:rsid w:val="3C7D3F19"/>
    <w:rsid w:val="3C8A8416"/>
    <w:rsid w:val="3D270C4C"/>
    <w:rsid w:val="3D461607"/>
    <w:rsid w:val="3D6BEDAD"/>
    <w:rsid w:val="3DBCC5F2"/>
    <w:rsid w:val="3E60E1E9"/>
    <w:rsid w:val="3EC46749"/>
    <w:rsid w:val="3F591358"/>
    <w:rsid w:val="3F743BE0"/>
    <w:rsid w:val="3F7FECE2"/>
    <w:rsid w:val="3FA9BE9D"/>
    <w:rsid w:val="3FC92A6B"/>
    <w:rsid w:val="3FFAFFF5"/>
    <w:rsid w:val="4015DAA7"/>
    <w:rsid w:val="4061740B"/>
    <w:rsid w:val="414C173F"/>
    <w:rsid w:val="417AA289"/>
    <w:rsid w:val="41A8FD10"/>
    <w:rsid w:val="41E3EDFE"/>
    <w:rsid w:val="428C3A50"/>
    <w:rsid w:val="435606B0"/>
    <w:rsid w:val="438EF1E4"/>
    <w:rsid w:val="43DA3DD4"/>
    <w:rsid w:val="43E29BAB"/>
    <w:rsid w:val="4421C5E7"/>
    <w:rsid w:val="44240B54"/>
    <w:rsid w:val="44714249"/>
    <w:rsid w:val="44785441"/>
    <w:rsid w:val="45919D92"/>
    <w:rsid w:val="45A11C40"/>
    <w:rsid w:val="45D8ABD6"/>
    <w:rsid w:val="461424A2"/>
    <w:rsid w:val="46E8C68E"/>
    <w:rsid w:val="472B6B9A"/>
    <w:rsid w:val="47A339D4"/>
    <w:rsid w:val="47C623FA"/>
    <w:rsid w:val="48DC0EAD"/>
    <w:rsid w:val="492F8DCA"/>
    <w:rsid w:val="4A0F3751"/>
    <w:rsid w:val="4A268EDB"/>
    <w:rsid w:val="4A271622"/>
    <w:rsid w:val="4A744098"/>
    <w:rsid w:val="4ABD00FE"/>
    <w:rsid w:val="4B2C8B08"/>
    <w:rsid w:val="4B2D3587"/>
    <w:rsid w:val="4BB15850"/>
    <w:rsid w:val="4C05F179"/>
    <w:rsid w:val="4C3F1401"/>
    <w:rsid w:val="4CB2FF8D"/>
    <w:rsid w:val="4CB42C63"/>
    <w:rsid w:val="4E93D84A"/>
    <w:rsid w:val="4FBC676B"/>
    <w:rsid w:val="504EC555"/>
    <w:rsid w:val="5076C4F8"/>
    <w:rsid w:val="52275794"/>
    <w:rsid w:val="529ED11F"/>
    <w:rsid w:val="52A0B713"/>
    <w:rsid w:val="532271C8"/>
    <w:rsid w:val="5328594F"/>
    <w:rsid w:val="534FBE5E"/>
    <w:rsid w:val="54551859"/>
    <w:rsid w:val="54877D93"/>
    <w:rsid w:val="549A40D8"/>
    <w:rsid w:val="54BBAFB5"/>
    <w:rsid w:val="55FE3974"/>
    <w:rsid w:val="56F9E9E5"/>
    <w:rsid w:val="5744B668"/>
    <w:rsid w:val="57AFA562"/>
    <w:rsid w:val="5825D57F"/>
    <w:rsid w:val="58840914"/>
    <w:rsid w:val="58E65402"/>
    <w:rsid w:val="59C1A5E0"/>
    <w:rsid w:val="59F30C81"/>
    <w:rsid w:val="59F4C7A1"/>
    <w:rsid w:val="5A48B626"/>
    <w:rsid w:val="5A633C38"/>
    <w:rsid w:val="5A7C572A"/>
    <w:rsid w:val="5B0ACE1F"/>
    <w:rsid w:val="5BDF1ED4"/>
    <w:rsid w:val="5C822D61"/>
    <w:rsid w:val="5CA937AB"/>
    <w:rsid w:val="5CBA2790"/>
    <w:rsid w:val="5CE16609"/>
    <w:rsid w:val="5CF91FFA"/>
    <w:rsid w:val="5EEED17E"/>
    <w:rsid w:val="5F9856CE"/>
    <w:rsid w:val="5FB29F09"/>
    <w:rsid w:val="5FFD9DC2"/>
    <w:rsid w:val="60D27051"/>
    <w:rsid w:val="60FAA1FB"/>
    <w:rsid w:val="618971B1"/>
    <w:rsid w:val="61A0DB51"/>
    <w:rsid w:val="61A45A67"/>
    <w:rsid w:val="61FEE1E9"/>
    <w:rsid w:val="621D32A7"/>
    <w:rsid w:val="622A5212"/>
    <w:rsid w:val="6286DD75"/>
    <w:rsid w:val="6296725C"/>
    <w:rsid w:val="62C5822A"/>
    <w:rsid w:val="640BF6EF"/>
    <w:rsid w:val="64C3FAFE"/>
    <w:rsid w:val="650F7FB4"/>
    <w:rsid w:val="6595034B"/>
    <w:rsid w:val="65F8F692"/>
    <w:rsid w:val="66AC04B9"/>
    <w:rsid w:val="6741B1D5"/>
    <w:rsid w:val="675F6E7A"/>
    <w:rsid w:val="68881D38"/>
    <w:rsid w:val="68A5CB37"/>
    <w:rsid w:val="69119980"/>
    <w:rsid w:val="69358E19"/>
    <w:rsid w:val="69ACE6BE"/>
    <w:rsid w:val="69CFB55B"/>
    <w:rsid w:val="6A0A0907"/>
    <w:rsid w:val="6A714409"/>
    <w:rsid w:val="6AAEF48D"/>
    <w:rsid w:val="6AF5AC87"/>
    <w:rsid w:val="6C348C8C"/>
    <w:rsid w:val="6C37402F"/>
    <w:rsid w:val="6C4E314D"/>
    <w:rsid w:val="6CC6DE5D"/>
    <w:rsid w:val="6CF248CC"/>
    <w:rsid w:val="6D437F98"/>
    <w:rsid w:val="6D663AEE"/>
    <w:rsid w:val="6D6B6952"/>
    <w:rsid w:val="6D922785"/>
    <w:rsid w:val="6DEA01AE"/>
    <w:rsid w:val="6E007069"/>
    <w:rsid w:val="6E4C2409"/>
    <w:rsid w:val="6ED0BC1C"/>
    <w:rsid w:val="6F84230E"/>
    <w:rsid w:val="6FFEE9BD"/>
    <w:rsid w:val="704B5603"/>
    <w:rsid w:val="7084A2F0"/>
    <w:rsid w:val="7088C08E"/>
    <w:rsid w:val="70AEBC78"/>
    <w:rsid w:val="70DCCA0B"/>
    <w:rsid w:val="7127E754"/>
    <w:rsid w:val="719820F3"/>
    <w:rsid w:val="729874D4"/>
    <w:rsid w:val="72C1329A"/>
    <w:rsid w:val="72D88B2D"/>
    <w:rsid w:val="72F3737B"/>
    <w:rsid w:val="74594686"/>
    <w:rsid w:val="75335AA4"/>
    <w:rsid w:val="7575DF5F"/>
    <w:rsid w:val="7581A348"/>
    <w:rsid w:val="758D841B"/>
    <w:rsid w:val="759D47BB"/>
    <w:rsid w:val="75F516E7"/>
    <w:rsid w:val="76126828"/>
    <w:rsid w:val="762615D7"/>
    <w:rsid w:val="7632288F"/>
    <w:rsid w:val="76347BFF"/>
    <w:rsid w:val="76485BBE"/>
    <w:rsid w:val="77141876"/>
    <w:rsid w:val="7739181C"/>
    <w:rsid w:val="7745E5E1"/>
    <w:rsid w:val="77883950"/>
    <w:rsid w:val="77E80D6A"/>
    <w:rsid w:val="77ED881D"/>
    <w:rsid w:val="786531C6"/>
    <w:rsid w:val="78E130B7"/>
    <w:rsid w:val="79138F4C"/>
    <w:rsid w:val="79319CB7"/>
    <w:rsid w:val="7BCBF17D"/>
    <w:rsid w:val="7C529DDC"/>
    <w:rsid w:val="7C972728"/>
    <w:rsid w:val="7C9982E1"/>
    <w:rsid w:val="7D697205"/>
    <w:rsid w:val="7E1A672C"/>
    <w:rsid w:val="7EC9E363"/>
    <w:rsid w:val="7EEE7046"/>
    <w:rsid w:val="7EEED0BF"/>
    <w:rsid w:val="7F3E8A52"/>
    <w:rsid w:val="7F6F2059"/>
    <w:rsid w:val="7F7A22D8"/>
    <w:rsid w:val="7F80A809"/>
    <w:rsid w:val="7F85F793"/>
    <w:rsid w:val="7F898FAC"/>
    <w:rsid w:val="7FE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B29"/>
  <w15:chartTrackingRefBased/>
  <w15:docId w15:val="{74E8C910-DAD7-4FF6-8FCE-7F35004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B0684"/>
    <w:pPr>
      <w:widowControl w:val="0"/>
      <w:autoSpaceDE w:val="0"/>
      <w:autoSpaceDN w:val="0"/>
      <w:spacing w:after="0" w:line="240" w:lineRule="auto"/>
      <w:ind w:left="117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F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540"/>
  </w:style>
  <w:style w:type="character" w:customStyle="1" w:styleId="eop">
    <w:name w:val="eop"/>
    <w:basedOn w:val="Domylnaczcionkaakapitu"/>
    <w:rsid w:val="006F2540"/>
  </w:style>
  <w:style w:type="character" w:customStyle="1" w:styleId="superscript">
    <w:name w:val="superscript"/>
    <w:basedOn w:val="Domylnaczcionkaakapitu"/>
    <w:rsid w:val="006F2540"/>
  </w:style>
  <w:style w:type="character" w:customStyle="1" w:styleId="spellingerror">
    <w:name w:val="spellingerror"/>
    <w:basedOn w:val="Domylnaczcionkaakapitu"/>
    <w:rsid w:val="006F2540"/>
  </w:style>
  <w:style w:type="character" w:customStyle="1" w:styleId="contextualspellingandgrammarerror">
    <w:name w:val="contextualspellingandgrammarerror"/>
    <w:basedOn w:val="Domylnaczcionkaakapitu"/>
    <w:rsid w:val="006F2540"/>
  </w:style>
  <w:style w:type="character" w:customStyle="1" w:styleId="pagebreaktextspan">
    <w:name w:val="pagebreaktextspan"/>
    <w:basedOn w:val="Domylnaczcionkaakapitu"/>
    <w:rsid w:val="006F2540"/>
  </w:style>
  <w:style w:type="character" w:styleId="Odwoaniedokomentarza">
    <w:name w:val="annotation reference"/>
    <w:basedOn w:val="Domylnaczcionkaakapitu"/>
    <w:uiPriority w:val="99"/>
    <w:semiHidden/>
    <w:unhideWhenUsed/>
    <w:rsid w:val="00AF5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F73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82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8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4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49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7D6"/>
    <w:rPr>
      <w:vertAlign w:val="superscript"/>
    </w:rPr>
  </w:style>
  <w:style w:type="paragraph" w:styleId="Listapunktowana">
    <w:name w:val="List Bullet"/>
    <w:basedOn w:val="Normalny"/>
    <w:uiPriority w:val="9"/>
    <w:qFormat/>
    <w:rsid w:val="00C65C31"/>
    <w:pPr>
      <w:numPr>
        <w:numId w:val="1"/>
      </w:numPr>
      <w:spacing w:after="120"/>
    </w:pPr>
    <w:rPr>
      <w:color w:val="595959" w:themeColor="text1" w:themeTint="A6"/>
      <w:sz w:val="30"/>
      <w:szCs w:val="30"/>
      <w:lang w:val="en-US"/>
    </w:rPr>
  </w:style>
  <w:style w:type="table" w:styleId="Tabelalisty4akcent5">
    <w:name w:val="List Table 4 Accent 5"/>
    <w:basedOn w:val="Standardowy"/>
    <w:uiPriority w:val="49"/>
    <w:rsid w:val="006D28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6D28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1"/>
    <w:rsid w:val="007B0684"/>
    <w:rPr>
      <w:rFonts w:ascii="Trebuchet MS" w:eastAsia="Trebuchet MS" w:hAnsi="Trebuchet MS" w:cs="Trebuchet MS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B06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684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E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F7"/>
  </w:style>
  <w:style w:type="paragraph" w:styleId="Stopka">
    <w:name w:val="footer"/>
    <w:basedOn w:val="Normalny"/>
    <w:link w:val="StopkaZnak"/>
    <w:uiPriority w:val="99"/>
    <w:semiHidden/>
    <w:unhideWhenUsed/>
    <w:rsid w:val="004E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F7"/>
  </w:style>
  <w:style w:type="paragraph" w:styleId="Poprawka">
    <w:name w:val="Revision"/>
    <w:hidden/>
    <w:uiPriority w:val="99"/>
    <w:semiHidden/>
    <w:rsid w:val="0083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0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s.ms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51b34f-c933-43ae-9a57-92c0dd5520e3">
      <UserInfo>
        <DisplayName>Agata Sotomska</DisplayName>
        <AccountId>24</AccountId>
        <AccountType/>
      </UserInfo>
      <UserInfo>
        <DisplayName>Justyna Rosiak</DisplayName>
        <AccountId>25</AccountId>
        <AccountType/>
      </UserInfo>
      <UserInfo>
        <DisplayName>Marta Skierkowska</DisplayName>
        <AccountId>14</AccountId>
        <AccountType/>
      </UserInfo>
      <UserInfo>
        <DisplayName>Katarzyna Katana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C8319484DA243A92F3757FB73B37A" ma:contentTypeVersion="12" ma:contentTypeDescription="Utwórz nowy dokument." ma:contentTypeScope="" ma:versionID="ca2a0d87ff3b122083fce2c8ae58f5b8">
  <xsd:schema xmlns:xsd="http://www.w3.org/2001/XMLSchema" xmlns:xs="http://www.w3.org/2001/XMLSchema" xmlns:p="http://schemas.microsoft.com/office/2006/metadata/properties" xmlns:ns2="b1ebf708-6abd-4130-8f4d-a745530c7f51" xmlns:ns3="f251b34f-c933-43ae-9a57-92c0dd5520e3" targetNamespace="http://schemas.microsoft.com/office/2006/metadata/properties" ma:root="true" ma:fieldsID="f7b037b8437765faccd6d29dd7cecda8" ns2:_="" ns3:_="">
    <xsd:import namespace="b1ebf708-6abd-4130-8f4d-a745530c7f51"/>
    <xsd:import namespace="f251b34f-c933-43ae-9a57-92c0dd55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f708-6abd-4130-8f4d-a745530c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b34f-c933-43ae-9a57-92c0dd55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3A3F-E07D-4C62-BDBC-E6D50CE6C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F1E89-8C22-4AD7-8D44-66503E67C52D}">
  <ds:schemaRefs>
    <ds:schemaRef ds:uri="http://schemas.microsoft.com/office/2006/metadata/properties"/>
    <ds:schemaRef ds:uri="http://schemas.microsoft.com/office/infopath/2007/PartnerControls"/>
    <ds:schemaRef ds:uri="f251b34f-c933-43ae-9a57-92c0dd5520e3"/>
  </ds:schemaRefs>
</ds:datastoreItem>
</file>

<file path=customXml/itemProps3.xml><?xml version="1.0" encoding="utf-8"?>
<ds:datastoreItem xmlns:ds="http://schemas.openxmlformats.org/officeDocument/2006/customXml" ds:itemID="{20FF990A-2CCE-41DA-B4A5-18838809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f708-6abd-4130-8f4d-a745530c7f51"/>
    <ds:schemaRef ds:uri="f251b34f-c933-43ae-9a57-92c0dd55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31CC3-3570-4BC0-AB79-CBEFA6AB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Magdalena Hojnor</cp:lastModifiedBy>
  <cp:revision>2</cp:revision>
  <cp:lastPrinted>2022-10-31T07:27:00Z</cp:lastPrinted>
  <dcterms:created xsi:type="dcterms:W3CDTF">2023-01-10T10:56:00Z</dcterms:created>
  <dcterms:modified xsi:type="dcterms:W3CDTF">2023-01-10T10:56:00Z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0x010100A2BC8319484DA243A92F3757FB73B37A</vt:lpwstr>
  </property>
  <property fmtid="{D5CDD505-2E9C-101B-9397-08002B2CF9AE}" pid="3" name="MediaServiceImageTags">
    <vt:lpwstr/>
  </property>
</Properties>
</file>